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427"/>
        <w:gridCol w:w="122"/>
        <w:gridCol w:w="12"/>
        <w:gridCol w:w="16"/>
        <w:gridCol w:w="409"/>
        <w:gridCol w:w="16"/>
        <w:gridCol w:w="267"/>
        <w:gridCol w:w="142"/>
        <w:gridCol w:w="141"/>
        <w:gridCol w:w="15"/>
        <w:gridCol w:w="80"/>
        <w:gridCol w:w="30"/>
        <w:gridCol w:w="17"/>
        <w:gridCol w:w="245"/>
        <w:gridCol w:w="206"/>
        <w:gridCol w:w="258"/>
        <w:gridCol w:w="309"/>
        <w:gridCol w:w="516"/>
        <w:gridCol w:w="466"/>
        <w:gridCol w:w="281"/>
        <w:gridCol w:w="283"/>
        <w:gridCol w:w="12"/>
        <w:gridCol w:w="115"/>
        <w:gridCol w:w="151"/>
        <w:gridCol w:w="160"/>
        <w:gridCol w:w="79"/>
        <w:gridCol w:w="132"/>
        <w:gridCol w:w="45"/>
        <w:gridCol w:w="151"/>
        <w:gridCol w:w="249"/>
        <w:gridCol w:w="11"/>
        <w:gridCol w:w="643"/>
        <w:gridCol w:w="89"/>
        <w:gridCol w:w="99"/>
        <w:gridCol w:w="14"/>
        <w:gridCol w:w="37"/>
        <w:gridCol w:w="107"/>
        <w:gridCol w:w="243"/>
        <w:gridCol w:w="93"/>
        <w:gridCol w:w="107"/>
        <w:gridCol w:w="541"/>
        <w:gridCol w:w="197"/>
        <w:gridCol w:w="174"/>
        <w:gridCol w:w="347"/>
        <w:gridCol w:w="154"/>
        <w:gridCol w:w="155"/>
        <w:gridCol w:w="133"/>
        <w:gridCol w:w="69"/>
        <w:gridCol w:w="65"/>
        <w:gridCol w:w="1151"/>
        <w:gridCol w:w="24"/>
      </w:tblGrid>
      <w:tr w:rsidR="00B564B2" w:rsidRPr="00A342F6" w14:paraId="3F8BCB6A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606937BA" w14:textId="1FBD1F70" w:rsidR="00B564B2" w:rsidRPr="00A342F6" w:rsidRDefault="00B564B2" w:rsidP="006928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342F6">
              <w:rPr>
                <w:rFonts w:ascii="Arial" w:hAnsi="Arial" w:cs="Arial"/>
                <w:b/>
                <w:sz w:val="28"/>
                <w:szCs w:val="28"/>
              </w:rPr>
              <w:t>Vergabedokumentation - EU</w:t>
            </w:r>
          </w:p>
        </w:tc>
      </w:tr>
      <w:tr w:rsidR="00B564B2" w:rsidRPr="00A342F6" w14:paraId="447EB4C0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71076A1C" w14:textId="4C565844" w:rsidR="00B564B2" w:rsidRPr="00A342F6" w:rsidRDefault="00B564B2" w:rsidP="002F04C1">
            <w:pPr>
              <w:ind w:hanging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2F04C1">
              <w:rPr>
                <w:rFonts w:ascii="Arial" w:hAnsi="Arial" w:cs="Arial"/>
                <w:sz w:val="20"/>
                <w:szCs w:val="20"/>
              </w:rPr>
              <w:t>Verhandlungsv</w:t>
            </w:r>
            <w:r>
              <w:rPr>
                <w:rFonts w:ascii="Arial" w:hAnsi="Arial" w:cs="Arial"/>
                <w:sz w:val="20"/>
                <w:szCs w:val="20"/>
              </w:rPr>
              <w:t>erfahren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ohne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Teilnahmewettbewerb)</w:t>
            </w:r>
          </w:p>
        </w:tc>
      </w:tr>
      <w:tr w:rsidR="00B564B2" w:rsidRPr="00A342F6" w14:paraId="652F527D" w14:textId="77777777" w:rsidTr="00322F45">
        <w:trPr>
          <w:gridAfter w:val="1"/>
          <w:wAfter w:w="24" w:type="dxa"/>
        </w:trPr>
        <w:tc>
          <w:tcPr>
            <w:tcW w:w="8630" w:type="dxa"/>
            <w:gridSpan w:val="49"/>
            <w:shd w:val="clear" w:color="auto" w:fill="auto"/>
          </w:tcPr>
          <w:p w14:paraId="4BE8F7E6" w14:textId="77777777"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437B1DB4" w14:textId="77777777" w:rsidR="00B564B2" w:rsidRPr="00A342F6" w:rsidRDefault="00B564B2" w:rsidP="006928D0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64B2" w:rsidRPr="00A342F6" w14:paraId="6C086664" w14:textId="77777777" w:rsidTr="00322F45">
        <w:trPr>
          <w:gridAfter w:val="1"/>
          <w:wAfter w:w="24" w:type="dxa"/>
        </w:trPr>
        <w:tc>
          <w:tcPr>
            <w:tcW w:w="8630" w:type="dxa"/>
            <w:gridSpan w:val="49"/>
            <w:shd w:val="clear" w:color="auto" w:fill="auto"/>
            <w:vAlign w:val="bottom"/>
          </w:tcPr>
          <w:p w14:paraId="637C65EA" w14:textId="77777777" w:rsidR="00B564B2" w:rsidRPr="00A342F6" w:rsidRDefault="00B564B2" w:rsidP="006928D0">
            <w:pPr>
              <w:ind w:left="-10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Inhaltsverzeichnis: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65EC06A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Seite</w:t>
            </w:r>
          </w:p>
        </w:tc>
      </w:tr>
      <w:tr w:rsidR="00B564B2" w:rsidRPr="00A342F6" w14:paraId="25198D2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94CF9E6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391BB1DD" w14:textId="02B1E785" w:rsidR="00B564B2" w:rsidRPr="00A342F6" w:rsidRDefault="00B564B2" w:rsidP="003F2567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Bis zur Be</w:t>
            </w:r>
            <w:r w:rsidR="003F2567">
              <w:rPr>
                <w:rFonts w:ascii="Arial" w:hAnsi="Arial" w:cs="Arial"/>
                <w:sz w:val="20"/>
                <w:szCs w:val="20"/>
              </w:rPr>
              <w:t>reitstellung der Vergabeunterlagen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68345CC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564B2" w:rsidRPr="00A342F6" w14:paraId="264B1DF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0482C17" w14:textId="77777777" w:rsidR="00B564B2" w:rsidRPr="00545791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579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4BD046EC" w14:textId="2A78983E" w:rsidR="00B564B2" w:rsidRPr="00545791" w:rsidRDefault="00100A80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545791">
              <w:rPr>
                <w:rFonts w:ascii="Arial" w:hAnsi="Arial" w:cs="Arial"/>
                <w:sz w:val="20"/>
                <w:szCs w:val="20"/>
              </w:rPr>
              <w:t xml:space="preserve">Frei (Bekanntmachung entfällt beim Verfahren </w:t>
            </w:r>
            <w:proofErr w:type="spellStart"/>
            <w:r w:rsidRPr="00545791">
              <w:rPr>
                <w:rFonts w:ascii="Arial" w:hAnsi="Arial" w:cs="Arial"/>
                <w:sz w:val="20"/>
                <w:szCs w:val="20"/>
              </w:rPr>
              <w:t>o.TNW</w:t>
            </w:r>
            <w:proofErr w:type="spellEnd"/>
            <w:r w:rsidRPr="0054579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03D9A0A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64B2" w:rsidRPr="00A342F6" w14:paraId="7B6BF28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ACA6122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30FD103F" w14:textId="30D891F5" w:rsidR="00B564B2" w:rsidRPr="00A342F6" w:rsidRDefault="003F2567" w:rsidP="003771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  (</w:t>
            </w:r>
            <w:r w:rsidR="00B564B2" w:rsidRPr="00A342F6">
              <w:rPr>
                <w:rFonts w:ascii="Arial" w:hAnsi="Arial" w:cs="Arial"/>
                <w:sz w:val="20"/>
                <w:szCs w:val="20"/>
              </w:rPr>
              <w:t>Einreichungstermin und Auswahlverfahren</w:t>
            </w:r>
            <w:r w:rsidR="0037717C">
              <w:rPr>
                <w:rFonts w:ascii="Arial" w:hAnsi="Arial" w:cs="Arial"/>
                <w:sz w:val="20"/>
                <w:szCs w:val="20"/>
              </w:rPr>
              <w:t xml:space="preserve">-entfällt bei Verfahren </w:t>
            </w:r>
            <w:proofErr w:type="spellStart"/>
            <w:r w:rsidR="0037717C">
              <w:rPr>
                <w:rFonts w:ascii="Arial" w:hAnsi="Arial" w:cs="Arial"/>
                <w:sz w:val="20"/>
                <w:szCs w:val="20"/>
              </w:rPr>
              <w:t>o.TNW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76511E2" w14:textId="77777777" w:rsidR="00B564B2" w:rsidRPr="00A342F6" w:rsidRDefault="00215DBD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64B2" w:rsidRPr="00A342F6" w14:paraId="1928BE0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7430BD0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62291961" w14:textId="77777777"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Bis zu</w:t>
            </w:r>
            <w:r>
              <w:rPr>
                <w:rFonts w:ascii="Arial" w:hAnsi="Arial" w:cs="Arial"/>
                <w:sz w:val="20"/>
                <w:szCs w:val="20"/>
              </w:rPr>
              <w:t>m Ablauf der Angebotsfrist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5DBF90F4" w14:textId="77777777" w:rsidR="00B564B2" w:rsidRPr="00A342F6" w:rsidRDefault="00215DBD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564B2" w:rsidRPr="00A342F6" w14:paraId="5A03948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B0DEC47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702E374E" w14:textId="3EF2932F" w:rsidR="00B564B2" w:rsidRPr="00A342F6" w:rsidRDefault="00B564B2" w:rsidP="00804F61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Öffnung der Angebote 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80CB189" w14:textId="77777777" w:rsidR="00B564B2" w:rsidRPr="00A342F6" w:rsidRDefault="00215DBD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64B2" w:rsidRPr="00A342F6" w14:paraId="5771DBA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6661559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254DDF69" w14:textId="3244D315"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Prüfung und Wertung</w:t>
            </w:r>
            <w:r w:rsidR="00804F61">
              <w:rPr>
                <w:rFonts w:ascii="Arial" w:hAnsi="Arial" w:cs="Arial"/>
                <w:sz w:val="20"/>
                <w:szCs w:val="20"/>
              </w:rPr>
              <w:t xml:space="preserve"> – Formal </w:t>
            </w:r>
            <w:r w:rsidR="001F31F4">
              <w:rPr>
                <w:rFonts w:ascii="Arial" w:hAnsi="Arial" w:cs="Arial"/>
                <w:sz w:val="20"/>
                <w:szCs w:val="20"/>
              </w:rPr>
              <w:t xml:space="preserve">/ rechnerisch </w:t>
            </w:r>
            <w:r w:rsidR="00804F61">
              <w:rPr>
                <w:rFonts w:ascii="Arial" w:hAnsi="Arial" w:cs="Arial"/>
                <w:sz w:val="20"/>
                <w:szCs w:val="20"/>
              </w:rPr>
              <w:t>/ Eignung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37807E16" w14:textId="77777777" w:rsidR="00B564B2" w:rsidRPr="00A342F6" w:rsidRDefault="00215DBD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64B2" w:rsidRPr="00A342F6" w14:paraId="1FA2D2E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60437FC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2AE49FBB" w14:textId="330360EE" w:rsidR="00B564B2" w:rsidRPr="00A342F6" w:rsidRDefault="00804F61" w:rsidP="00692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Ausschluss von Angeboten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FD092F7" w14:textId="77777777" w:rsidR="00B564B2" w:rsidRPr="00A342F6" w:rsidRDefault="00215DBD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64B2" w:rsidRPr="00A342F6" w14:paraId="4556E90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4814168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2DB6FEAF" w14:textId="77777777" w:rsidR="00B564B2" w:rsidRPr="00A342F6" w:rsidRDefault="00B564B2" w:rsidP="006928D0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Prüfung und Wertung der Nebenangebote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6055597D" w14:textId="0407C5E1" w:rsidR="00B564B2" w:rsidRPr="00A342F6" w:rsidRDefault="00804F61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564B2" w:rsidRPr="00A342F6" w14:paraId="327BD70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2376CFE" w14:textId="77777777" w:rsidR="00B564B2" w:rsidRPr="00A342F6" w:rsidRDefault="00B564B2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135D1AE0" w14:textId="7DA2588B" w:rsidR="00B564B2" w:rsidRPr="00A342F6" w:rsidRDefault="00804F61" w:rsidP="00692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Prüfung und </w:t>
            </w:r>
            <w:r w:rsidR="0078193A" w:rsidRPr="00A342F6">
              <w:rPr>
                <w:rFonts w:ascii="Arial" w:hAnsi="Arial" w:cs="Arial"/>
                <w:sz w:val="20"/>
                <w:szCs w:val="20"/>
              </w:rPr>
              <w:t>Wertung der Angemessenheit der Preise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5DCCB9A" w14:textId="65A7F2D0" w:rsidR="00B564B2" w:rsidRPr="00A342F6" w:rsidRDefault="00804F61" w:rsidP="006928D0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8193A" w:rsidRPr="00A342F6" w14:paraId="0D180A1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3F5A3D3" w14:textId="77777777" w:rsidR="0078193A" w:rsidRPr="00A342F6" w:rsidRDefault="0078193A" w:rsidP="0078193A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119AC5E6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Festlegung der Angebote für die weitere Wertung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9A6BFC6" w14:textId="77777777" w:rsidR="0078193A" w:rsidRPr="00A342F6" w:rsidRDefault="0078193A" w:rsidP="0078193A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8193A" w:rsidRPr="00A342F6" w14:paraId="683CB98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E48C5B0" w14:textId="77777777" w:rsidR="0078193A" w:rsidRPr="00A342F6" w:rsidRDefault="0078193A" w:rsidP="0078193A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78D4D1E4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Verhandlung / Präsentation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178519D5" w14:textId="111141EE" w:rsidR="0078193A" w:rsidRDefault="00804F61" w:rsidP="0078193A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193A" w:rsidRPr="00A342F6" w14:paraId="0EE3116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CA72066" w14:textId="77777777" w:rsidR="0078193A" w:rsidRPr="00A342F6" w:rsidRDefault="0078193A" w:rsidP="0078193A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3292E284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Abschluss der Wertung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4808A65D" w14:textId="1F9CD183" w:rsidR="0078193A" w:rsidRPr="00A342F6" w:rsidRDefault="00804F61" w:rsidP="0078193A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8193A" w:rsidRPr="00A342F6" w14:paraId="441624B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81F9188" w14:textId="77777777" w:rsidR="0078193A" w:rsidRPr="00A342F6" w:rsidRDefault="0078193A" w:rsidP="0078193A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081" w:type="dxa"/>
            <w:gridSpan w:val="47"/>
            <w:shd w:val="clear" w:color="auto" w:fill="auto"/>
            <w:vAlign w:val="bottom"/>
          </w:tcPr>
          <w:p w14:paraId="2E1EE493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Abschluss des Vergabeverfahrens</w:t>
            </w:r>
          </w:p>
        </w:tc>
        <w:tc>
          <w:tcPr>
            <w:tcW w:w="1151" w:type="dxa"/>
            <w:shd w:val="clear" w:color="auto" w:fill="auto"/>
            <w:vAlign w:val="bottom"/>
          </w:tcPr>
          <w:p w14:paraId="7233B0E5" w14:textId="2FE1198C" w:rsidR="0078193A" w:rsidRPr="00A342F6" w:rsidRDefault="0078193A" w:rsidP="00804F61">
            <w:pPr>
              <w:ind w:hanging="10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04F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8193A" w:rsidRPr="00A342F6" w14:paraId="01980A0E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08AA2E6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04A49DCF" w14:textId="77777777" w:rsidTr="00322F45">
        <w:trPr>
          <w:gridAfter w:val="1"/>
          <w:wAfter w:w="24" w:type="dxa"/>
          <w:trHeight w:val="454"/>
        </w:trPr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C66CEA" w14:textId="77777777" w:rsidR="0078193A" w:rsidRPr="00A342F6" w:rsidRDefault="0078193A" w:rsidP="00781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9232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D1ED5" w14:textId="7E858460" w:rsidR="0078193A" w:rsidRPr="00A342F6" w:rsidRDefault="0078193A" w:rsidP="003F2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Bis zur Be</w:t>
            </w:r>
            <w:r w:rsidR="003F2567">
              <w:rPr>
                <w:rFonts w:ascii="Arial" w:hAnsi="Arial" w:cs="Arial"/>
                <w:b/>
                <w:sz w:val="20"/>
                <w:szCs w:val="20"/>
              </w:rPr>
              <w:t>reitstellung der Vergabeunterlagen</w:t>
            </w:r>
          </w:p>
        </w:tc>
      </w:tr>
      <w:tr w:rsidR="0078193A" w:rsidRPr="00A342F6" w14:paraId="03F43F6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A46CC2A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913496A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6F9AE51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C31085E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101ACF99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Name, Anschrift der Vergabestelle:</w:t>
            </w:r>
          </w:p>
        </w:tc>
      </w:tr>
      <w:tr w:rsidR="0078193A" w:rsidRPr="00A342F6" w14:paraId="62EA15C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45297C4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F9504E9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2810282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952DA99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A98EEDC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307BC4D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EE0CC17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1024E1E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17D2B91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73B542F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A194E03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1EFB164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A142FDB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37C9F61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75DA097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1921A3A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  <w:gridSpan w:val="17"/>
            <w:shd w:val="clear" w:color="auto" w:fill="auto"/>
          </w:tcPr>
          <w:p w14:paraId="7D04EFA5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Bearbeiter:</w:t>
            </w:r>
          </w:p>
        </w:tc>
        <w:tc>
          <w:tcPr>
            <w:tcW w:w="1409" w:type="dxa"/>
            <w:gridSpan w:val="10"/>
            <w:shd w:val="clear" w:color="auto" w:fill="auto"/>
          </w:tcPr>
          <w:p w14:paraId="416A7F35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gridSpan w:val="19"/>
            <w:shd w:val="clear" w:color="auto" w:fill="auto"/>
          </w:tcPr>
          <w:p w14:paraId="2D9EEE3F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Abteilung:</w:t>
            </w:r>
          </w:p>
        </w:tc>
        <w:tc>
          <w:tcPr>
            <w:tcW w:w="1216" w:type="dxa"/>
            <w:gridSpan w:val="2"/>
            <w:shd w:val="clear" w:color="auto" w:fill="auto"/>
          </w:tcPr>
          <w:p w14:paraId="4526A022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00C30FA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8AB4279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5" w:type="dxa"/>
            <w:gridSpan w:val="17"/>
            <w:shd w:val="clear" w:color="auto" w:fill="auto"/>
          </w:tcPr>
          <w:p w14:paraId="6D22072D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10"/>
            <w:shd w:val="clear" w:color="auto" w:fill="auto"/>
          </w:tcPr>
          <w:p w14:paraId="4D7A46C7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2" w:type="dxa"/>
            <w:gridSpan w:val="19"/>
            <w:shd w:val="clear" w:color="auto" w:fill="auto"/>
          </w:tcPr>
          <w:p w14:paraId="66FA1CD4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shd w:val="clear" w:color="auto" w:fill="auto"/>
          </w:tcPr>
          <w:p w14:paraId="2430D75F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73CE6AD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63B9590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4554" w:type="dxa"/>
            <w:gridSpan w:val="27"/>
            <w:shd w:val="clear" w:color="auto" w:fill="auto"/>
          </w:tcPr>
          <w:p w14:paraId="46E59BBE" w14:textId="77777777" w:rsidR="0078193A" w:rsidRPr="00A342F6" w:rsidRDefault="0078193A" w:rsidP="00781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Bezeichnung der Maßnahme:</w:t>
            </w:r>
          </w:p>
        </w:tc>
        <w:tc>
          <w:tcPr>
            <w:tcW w:w="2430" w:type="dxa"/>
            <w:gridSpan w:val="13"/>
            <w:shd w:val="clear" w:color="auto" w:fill="auto"/>
          </w:tcPr>
          <w:p w14:paraId="71949293" w14:textId="77777777" w:rsidR="0078193A" w:rsidRPr="00A342F6" w:rsidRDefault="0078193A" w:rsidP="00781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MN-Nr.:</w:t>
            </w:r>
          </w:p>
        </w:tc>
        <w:tc>
          <w:tcPr>
            <w:tcW w:w="2248" w:type="dxa"/>
            <w:gridSpan w:val="8"/>
            <w:shd w:val="clear" w:color="auto" w:fill="auto"/>
          </w:tcPr>
          <w:p w14:paraId="6BC80756" w14:textId="77777777" w:rsidR="0078193A" w:rsidRPr="00A342F6" w:rsidRDefault="0078193A" w:rsidP="007819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193A" w:rsidRPr="00A342F6" w14:paraId="0F6EB3D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0E5E35E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E507394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2915843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4F6B027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6D0889C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6C1A2E3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97F0183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869C0E6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584CF88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36CCF93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0640628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0ECF9DF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BE6741D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1.3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73012AB0" w14:textId="36E4CAEA" w:rsidR="0078193A" w:rsidRPr="00A342F6" w:rsidRDefault="0078193A" w:rsidP="00781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Bezeichnung der zu vergebenden Leistung </w:t>
            </w:r>
            <w:r w:rsidRPr="00A342F6">
              <w:rPr>
                <w:rFonts w:ascii="Arial" w:hAnsi="Arial" w:cs="Arial"/>
                <w:sz w:val="20"/>
                <w:szCs w:val="20"/>
              </w:rPr>
              <w:t>(in Kurzform)</w:t>
            </w:r>
            <w:r w:rsidR="00322F45">
              <w:rPr>
                <w:rFonts w:ascii="Arial" w:hAnsi="Arial" w:cs="Arial"/>
                <w:b/>
                <w:sz w:val="20"/>
                <w:szCs w:val="20"/>
              </w:rPr>
              <w:t xml:space="preserve">:    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Vergabe-Nr.:</w:t>
            </w:r>
          </w:p>
        </w:tc>
      </w:tr>
      <w:tr w:rsidR="0078193A" w:rsidRPr="00A342F6" w14:paraId="602864D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DEB1811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F072522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1A67580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8B15DA2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761B4F2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089A0B6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9A882D3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0AF8550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427A6E1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8B54BBD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7E273DCA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5F82634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DDD2311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7973969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93A" w:rsidRPr="00A342F6" w14:paraId="4897143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826CD52" w14:textId="77777777" w:rsidR="0078193A" w:rsidRPr="00A342F6" w:rsidRDefault="0078193A" w:rsidP="0078193A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739F7D4E" w14:textId="77777777" w:rsidR="0078193A" w:rsidRPr="00A342F6" w:rsidRDefault="0078193A" w:rsidP="007819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F45" w:rsidRPr="00A342F6" w14:paraId="596F636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6EF7DFC" w14:textId="77777777" w:rsidR="00322F45" w:rsidRPr="00A342F6" w:rsidRDefault="00322F45" w:rsidP="0078193A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1.4</w:t>
            </w:r>
          </w:p>
        </w:tc>
        <w:tc>
          <w:tcPr>
            <w:tcW w:w="6139" w:type="dxa"/>
            <w:gridSpan w:val="37"/>
            <w:shd w:val="clear" w:color="auto" w:fill="auto"/>
          </w:tcPr>
          <w:p w14:paraId="0CC11DFE" w14:textId="77777777" w:rsidR="00322F45" w:rsidRPr="00A342F6" w:rsidRDefault="00322F45" w:rsidP="007819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Geschätzter </w:t>
            </w:r>
            <w:r>
              <w:rPr>
                <w:rFonts w:ascii="Arial" w:hAnsi="Arial" w:cs="Arial"/>
                <w:b/>
                <w:sz w:val="20"/>
                <w:szCs w:val="20"/>
              </w:rPr>
              <w:t>Gesamta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uftragswert der anstehenden Vergabe:</w:t>
            </w:r>
          </w:p>
        </w:tc>
        <w:tc>
          <w:tcPr>
            <w:tcW w:w="3093" w:type="dxa"/>
            <w:gridSpan w:val="11"/>
            <w:shd w:val="clear" w:color="auto" w:fill="auto"/>
          </w:tcPr>
          <w:p w14:paraId="3E9AF32A" w14:textId="6EC8AC96" w:rsidR="00322F45" w:rsidRPr="00A342F6" w:rsidRDefault="00322F45" w:rsidP="007819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 </w:t>
            </w:r>
            <w:r w:rsidRPr="00A342F6">
              <w:rPr>
                <w:rFonts w:ascii="Arial" w:hAnsi="Arial" w:cs="Arial"/>
                <w:sz w:val="20"/>
                <w:szCs w:val="20"/>
              </w:rPr>
              <w:t>(brutto)</w:t>
            </w:r>
          </w:p>
        </w:tc>
      </w:tr>
      <w:tr w:rsidR="00322F45" w:rsidRPr="00A342F6" w14:paraId="008D130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1455BC2" w14:textId="77777777" w:rsidR="00322F45" w:rsidRPr="00A342F6" w:rsidRDefault="00322F45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9" w:type="dxa"/>
            <w:gridSpan w:val="37"/>
            <w:shd w:val="clear" w:color="auto" w:fill="auto"/>
          </w:tcPr>
          <w:p w14:paraId="7CDDE62F" w14:textId="77777777" w:rsidR="00322F45" w:rsidRPr="00A342F6" w:rsidRDefault="00322F45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3" w:type="dxa"/>
            <w:gridSpan w:val="11"/>
            <w:shd w:val="clear" w:color="auto" w:fill="auto"/>
          </w:tcPr>
          <w:p w14:paraId="5F88074E" w14:textId="18C17C8C" w:rsidR="00322F45" w:rsidRPr="00A342F6" w:rsidRDefault="00322F45" w:rsidP="00322F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€   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(netto)  </w:t>
            </w:r>
          </w:p>
        </w:tc>
      </w:tr>
      <w:tr w:rsidR="00E010BB" w:rsidRPr="00A342F6" w14:paraId="019B50A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F1ED4C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9" w:type="dxa"/>
            <w:gridSpan w:val="37"/>
            <w:shd w:val="clear" w:color="auto" w:fill="auto"/>
          </w:tcPr>
          <w:p w14:paraId="1CD56761" w14:textId="06609E5A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Stand der Kostenermittlung</w:t>
            </w:r>
            <w:r>
              <w:rPr>
                <w:rFonts w:ascii="Arial" w:hAnsi="Arial" w:cs="Arial"/>
                <w:sz w:val="20"/>
                <w:szCs w:val="20"/>
              </w:rPr>
              <w:t xml:space="preserve"> (Datum)</w:t>
            </w:r>
            <w:r w:rsidRPr="00A34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42" w:type="dxa"/>
            <w:gridSpan w:val="10"/>
            <w:shd w:val="clear" w:color="auto" w:fill="auto"/>
          </w:tcPr>
          <w:p w14:paraId="41EBC310" w14:textId="33B2DC06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CA719F4" w14:textId="023B3026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2F53EA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E71D42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9" w:type="dxa"/>
            <w:gridSpan w:val="37"/>
            <w:shd w:val="clear" w:color="auto" w:fill="auto"/>
          </w:tcPr>
          <w:p w14:paraId="2FE5EDC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gridSpan w:val="10"/>
            <w:shd w:val="clear" w:color="auto" w:fill="auto"/>
          </w:tcPr>
          <w:p w14:paraId="22E00DBD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087BDDB6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579ADD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57039B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1.5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1D642204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Haushalt/Kosten </w:t>
            </w:r>
          </w:p>
        </w:tc>
      </w:tr>
      <w:tr w:rsidR="00E010BB" w:rsidRPr="00A342F6" w14:paraId="098E40E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80E3E3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57661AE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970C3B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15CBEF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E1652B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für Hochbau: </w:t>
            </w:r>
          </w:p>
        </w:tc>
      </w:tr>
      <w:tr w:rsidR="00322F45" w:rsidRPr="00A342F6" w14:paraId="37B111E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61075DC" w14:textId="77777777" w:rsidR="00322F45" w:rsidRPr="00A342F6" w:rsidRDefault="00322F45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9" w:type="dxa"/>
            <w:gridSpan w:val="16"/>
            <w:shd w:val="clear" w:color="auto" w:fill="auto"/>
          </w:tcPr>
          <w:p w14:paraId="40862581" w14:textId="77777777" w:rsidR="00322F45" w:rsidRPr="00A342F6" w:rsidRDefault="00322F45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Haushaltsstelle:</w:t>
            </w:r>
          </w:p>
        </w:tc>
        <w:tc>
          <w:tcPr>
            <w:tcW w:w="4980" w:type="dxa"/>
            <w:gridSpan w:val="27"/>
            <w:shd w:val="clear" w:color="auto" w:fill="auto"/>
          </w:tcPr>
          <w:p w14:paraId="0AC0A906" w14:textId="1E23989A" w:rsidR="00322F45" w:rsidRPr="00A342F6" w:rsidRDefault="00322F45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A342F6">
              <w:rPr>
                <w:rFonts w:ascii="Arial" w:hAnsi="Arial" w:cs="Arial"/>
                <w:sz w:val="20"/>
                <w:szCs w:val="20"/>
              </w:rPr>
              <w:t>Objektnummer (nur bei BW)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3" w:type="dxa"/>
            <w:gridSpan w:val="5"/>
            <w:shd w:val="clear" w:color="auto" w:fill="auto"/>
          </w:tcPr>
          <w:p w14:paraId="1C20F704" w14:textId="77777777" w:rsidR="00322F45" w:rsidRPr="00A342F6" w:rsidRDefault="00322F45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85C6E1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F0855E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9" w:type="dxa"/>
            <w:gridSpan w:val="43"/>
            <w:shd w:val="clear" w:color="auto" w:fill="auto"/>
          </w:tcPr>
          <w:p w14:paraId="1DD5803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verfügbare Mittel / Verpflichtungsermächtigungen</w:t>
            </w:r>
          </w:p>
        </w:tc>
        <w:tc>
          <w:tcPr>
            <w:tcW w:w="1573" w:type="dxa"/>
            <w:gridSpan w:val="5"/>
            <w:shd w:val="clear" w:color="auto" w:fill="auto"/>
          </w:tcPr>
          <w:p w14:paraId="22A3FE38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010BB" w:rsidRPr="00A342F6" w14:paraId="0F12F43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CF7D6E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9" w:type="dxa"/>
            <w:gridSpan w:val="43"/>
            <w:shd w:val="clear" w:color="auto" w:fill="auto"/>
          </w:tcPr>
          <w:p w14:paraId="2AFC030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Noch nicht gebundene, genehmigte Kosten</w:t>
            </w:r>
          </w:p>
        </w:tc>
        <w:tc>
          <w:tcPr>
            <w:tcW w:w="1573" w:type="dxa"/>
            <w:gridSpan w:val="5"/>
            <w:shd w:val="clear" w:color="auto" w:fill="auto"/>
          </w:tcPr>
          <w:p w14:paraId="210D1CB4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010BB" w:rsidRPr="00A342F6" w14:paraId="520BBFB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52FBF1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9" w:type="dxa"/>
            <w:gridSpan w:val="43"/>
            <w:shd w:val="clear" w:color="auto" w:fill="auto"/>
          </w:tcPr>
          <w:p w14:paraId="73C3B34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Für Vergabe in Kostenkontrolle vorgesehen / noch verfügbar</w:t>
            </w:r>
          </w:p>
        </w:tc>
        <w:tc>
          <w:tcPr>
            <w:tcW w:w="1573" w:type="dxa"/>
            <w:gridSpan w:val="5"/>
            <w:shd w:val="clear" w:color="auto" w:fill="auto"/>
          </w:tcPr>
          <w:p w14:paraId="35C141F2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010BB" w:rsidRPr="00A342F6" w14:paraId="6D0E56C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7C6074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7310F83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0E352F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A22F3C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9EE9553" w14:textId="77777777" w:rsidR="00E010BB" w:rsidRPr="004116EC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16EC">
              <w:rPr>
                <w:rFonts w:ascii="Arial" w:hAnsi="Arial" w:cs="Arial"/>
                <w:b/>
                <w:sz w:val="20"/>
                <w:szCs w:val="20"/>
              </w:rPr>
              <w:t>Angaben für Straßenbau:</w:t>
            </w:r>
          </w:p>
        </w:tc>
      </w:tr>
      <w:tr w:rsidR="00E010BB" w:rsidRPr="00A342F6" w14:paraId="1ADE317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BF1AD7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1984D6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anstehende Vergabe wird finanziert aus:</w:t>
            </w:r>
          </w:p>
        </w:tc>
      </w:tr>
      <w:tr w:rsidR="00E010BB" w:rsidRPr="00A342F6" w14:paraId="29E6AC0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91CCC9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gridSpan w:val="14"/>
            <w:shd w:val="clear" w:color="auto" w:fill="auto"/>
          </w:tcPr>
          <w:p w14:paraId="40E2A530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Bundeshaushalt:</w:t>
            </w:r>
          </w:p>
        </w:tc>
        <w:tc>
          <w:tcPr>
            <w:tcW w:w="2133" w:type="dxa"/>
            <w:gridSpan w:val="8"/>
            <w:shd w:val="clear" w:color="auto" w:fill="auto"/>
          </w:tcPr>
          <w:p w14:paraId="51E7E978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shd w:val="clear" w:color="auto" w:fill="auto"/>
          </w:tcPr>
          <w:p w14:paraId="48F481ED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3105" w:type="dxa"/>
            <w:gridSpan w:val="16"/>
            <w:shd w:val="clear" w:color="auto" w:fill="auto"/>
          </w:tcPr>
          <w:p w14:paraId="67293910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Kreishaushalt:</w:t>
            </w:r>
          </w:p>
        </w:tc>
        <w:tc>
          <w:tcPr>
            <w:tcW w:w="1573" w:type="dxa"/>
            <w:gridSpan w:val="5"/>
            <w:shd w:val="clear" w:color="auto" w:fill="auto"/>
            <w:vAlign w:val="center"/>
          </w:tcPr>
          <w:p w14:paraId="337EFE18" w14:textId="77777777" w:rsidR="00E010BB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010BB" w:rsidRPr="00A342F6" w14:paraId="3417A3F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1630D3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gridSpan w:val="14"/>
            <w:shd w:val="clear" w:color="auto" w:fill="auto"/>
          </w:tcPr>
          <w:p w14:paraId="1FFEF46A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Landeshaushalt:</w:t>
            </w:r>
          </w:p>
        </w:tc>
        <w:tc>
          <w:tcPr>
            <w:tcW w:w="2133" w:type="dxa"/>
            <w:gridSpan w:val="8"/>
            <w:shd w:val="clear" w:color="auto" w:fill="auto"/>
          </w:tcPr>
          <w:p w14:paraId="12F33C89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shd w:val="clear" w:color="auto" w:fill="auto"/>
          </w:tcPr>
          <w:p w14:paraId="186605D3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3105" w:type="dxa"/>
            <w:gridSpan w:val="16"/>
            <w:shd w:val="clear" w:color="auto" w:fill="auto"/>
          </w:tcPr>
          <w:p w14:paraId="1CFA3005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Sonstiger Kostenträger:</w:t>
            </w:r>
          </w:p>
        </w:tc>
        <w:tc>
          <w:tcPr>
            <w:tcW w:w="1573" w:type="dxa"/>
            <w:gridSpan w:val="5"/>
            <w:shd w:val="clear" w:color="auto" w:fill="auto"/>
            <w:vAlign w:val="center"/>
          </w:tcPr>
          <w:p w14:paraId="4510E46B" w14:textId="77777777" w:rsidR="00E010BB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010BB" w:rsidRPr="00A342F6" w14:paraId="48DDAA7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9FA962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D5DF71B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56EED5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AE1612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35A2CA1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9625FB">
              <w:rPr>
                <w:rFonts w:ascii="Arial" w:hAnsi="Arial" w:cs="Arial"/>
                <w:b/>
                <w:sz w:val="20"/>
                <w:szCs w:val="20"/>
              </w:rPr>
              <w:t>Angaben für Wasserwirtschaft:</w:t>
            </w:r>
          </w:p>
        </w:tc>
      </w:tr>
      <w:tr w:rsidR="00E010BB" w:rsidRPr="00A342F6" w14:paraId="0E22410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B93D5B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38"/>
            <w:shd w:val="clear" w:color="auto" w:fill="auto"/>
          </w:tcPr>
          <w:p w14:paraId="617A55F2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E00654">
              <w:rPr>
                <w:rFonts w:ascii="Arial" w:hAnsi="Arial" w:cs="Arial"/>
                <w:sz w:val="20"/>
                <w:szCs w:val="20"/>
              </w:rPr>
              <w:t>Datum der Finanzierungsgenehmigung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86" w:type="dxa"/>
            <w:gridSpan w:val="10"/>
            <w:shd w:val="clear" w:color="auto" w:fill="auto"/>
          </w:tcPr>
          <w:p w14:paraId="2D4012E9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Az.: </w:t>
            </w:r>
          </w:p>
        </w:tc>
      </w:tr>
      <w:tr w:rsidR="00E010BB" w:rsidRPr="00A342F6" w14:paraId="7C52D78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32453F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38"/>
            <w:shd w:val="clear" w:color="auto" w:fill="auto"/>
          </w:tcPr>
          <w:p w14:paraId="33B743EA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des Jahresprogramms:</w:t>
            </w:r>
          </w:p>
        </w:tc>
        <w:tc>
          <w:tcPr>
            <w:tcW w:w="2986" w:type="dxa"/>
            <w:gridSpan w:val="10"/>
            <w:shd w:val="clear" w:color="auto" w:fill="auto"/>
          </w:tcPr>
          <w:p w14:paraId="18B53F87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Az.:</w:t>
            </w:r>
          </w:p>
        </w:tc>
      </w:tr>
      <w:tr w:rsidR="00E010BB" w:rsidRPr="00A342F6" w14:paraId="4C2E00B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122A2A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38"/>
            <w:shd w:val="clear" w:color="auto" w:fill="auto"/>
          </w:tcPr>
          <w:p w14:paraId="78C656B3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Haushaltsstelle:</w:t>
            </w:r>
          </w:p>
        </w:tc>
        <w:tc>
          <w:tcPr>
            <w:tcW w:w="2986" w:type="dxa"/>
            <w:gridSpan w:val="10"/>
            <w:shd w:val="clear" w:color="auto" w:fill="auto"/>
          </w:tcPr>
          <w:p w14:paraId="6BF90B28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4E5102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BDEE1E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38"/>
            <w:shd w:val="clear" w:color="auto" w:fill="auto"/>
          </w:tcPr>
          <w:p w14:paraId="508BFCFB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für Vergabe verfügbare Mittel: </w:t>
            </w:r>
          </w:p>
        </w:tc>
        <w:tc>
          <w:tcPr>
            <w:tcW w:w="2986" w:type="dxa"/>
            <w:gridSpan w:val="10"/>
            <w:shd w:val="clear" w:color="auto" w:fill="auto"/>
            <w:vAlign w:val="center"/>
          </w:tcPr>
          <w:p w14:paraId="25750246" w14:textId="77777777" w:rsidR="00E010BB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010BB" w:rsidRPr="00A342F6" w14:paraId="38FD8C7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2A937A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6" w:type="dxa"/>
            <w:gridSpan w:val="38"/>
            <w:shd w:val="clear" w:color="auto" w:fill="auto"/>
          </w:tcPr>
          <w:p w14:paraId="20C9D8B1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6" w:type="dxa"/>
            <w:gridSpan w:val="10"/>
            <w:shd w:val="clear" w:color="auto" w:fill="auto"/>
            <w:vAlign w:val="center"/>
          </w:tcPr>
          <w:p w14:paraId="7A8AC6E7" w14:textId="77777777" w:rsidR="00E010BB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00A4C4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59B940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>1.6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2C8A4874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Begründung des EU-weiten Vergabeverfahrens:</w:t>
            </w:r>
          </w:p>
        </w:tc>
      </w:tr>
      <w:tr w:rsidR="00E010BB" w:rsidRPr="00A342F6" w14:paraId="1E2B476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61E0EB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A27A680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5DC8B1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D60130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9C641F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Vergabeverfahren erfolgt EU-weit, da</w:t>
            </w:r>
          </w:p>
        </w:tc>
      </w:tr>
      <w:tr w:rsidR="00E010BB" w:rsidRPr="00A342F6" w14:paraId="5E42328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8D1220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9907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7A139918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5CE5282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geschätzte Auftragswert der Gesamtmaßnahme oberhalb des EU-Schwellenwertes liegt oder bei Aufteilung des Gesamtauftragswertes in Lose der Auftragswert der konkreten Maßnahme ≥ 80.000 € (netto)ist.</w:t>
            </w:r>
          </w:p>
        </w:tc>
      </w:tr>
      <w:tr w:rsidR="00E010BB" w:rsidRPr="00A342F6" w14:paraId="1428576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C98BD5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6056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7AA43560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08A0995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geschätzte Auftragswert dieser Vergabe zwar &lt; 80</w:t>
            </w:r>
            <w:r>
              <w:rPr>
                <w:rFonts w:ascii="Arial" w:hAnsi="Arial" w:cs="Arial"/>
                <w:sz w:val="20"/>
                <w:szCs w:val="20"/>
              </w:rPr>
              <w:t>.000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 € (netto) ist; die Vergabe jedoch nicht unter das 20 %-Kontingent fällt und daher EU-weit ausgeschrieben werden muss.</w:t>
            </w:r>
          </w:p>
        </w:tc>
      </w:tr>
      <w:tr w:rsidR="00E010BB" w:rsidRPr="00A342F6" w14:paraId="7B0B2BE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AAEFE3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565B42F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0626014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958C554" w14:textId="77777777" w:rsidTr="00CC5A11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69FF81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6" w:type="dxa"/>
            <w:gridSpan w:val="31"/>
            <w:shd w:val="clear" w:color="auto" w:fill="auto"/>
          </w:tcPr>
          <w:p w14:paraId="71FE373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geschätzte Auftragswert der Gesamtmaßnahme beträgt:</w:t>
            </w:r>
          </w:p>
        </w:tc>
        <w:tc>
          <w:tcPr>
            <w:tcW w:w="2535" w:type="dxa"/>
            <w:gridSpan w:val="16"/>
            <w:shd w:val="clear" w:color="auto" w:fill="auto"/>
          </w:tcPr>
          <w:p w14:paraId="409837BB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</w:tcPr>
          <w:p w14:paraId="2A9ECE30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€ (netto)</w:t>
            </w:r>
          </w:p>
        </w:tc>
      </w:tr>
      <w:tr w:rsidR="00E010BB" w:rsidRPr="00A342F6" w14:paraId="483D3E5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D9702B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54F8F6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EU-Schwellenwert wird erreicht bzw. überschritten.</w:t>
            </w:r>
          </w:p>
        </w:tc>
      </w:tr>
      <w:tr w:rsidR="00E010BB" w:rsidRPr="00A342F6" w14:paraId="3531BEA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08DFE0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2572BA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A9EDF3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06B7CC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1.7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469EF16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Abweichen von der Fach-/Teil-Losvergabe:</w:t>
            </w:r>
          </w:p>
        </w:tc>
      </w:tr>
      <w:tr w:rsidR="00E010BB" w:rsidRPr="00A342F6" w14:paraId="31410E5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BE63E0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AE6BF2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1D955F8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7D1111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1A88F972" w14:textId="77777777" w:rsidR="00E010BB" w:rsidRPr="00A342F6" w:rsidRDefault="000B66E9" w:rsidP="00E010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03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0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2" w:type="dxa"/>
            <w:gridSpan w:val="43"/>
            <w:shd w:val="clear" w:color="auto" w:fill="auto"/>
          </w:tcPr>
          <w:p w14:paraId="13D6415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342F6">
              <w:rPr>
                <w:rFonts w:ascii="Arial" w:hAnsi="Arial" w:cs="Arial"/>
                <w:sz w:val="20"/>
                <w:szCs w:val="20"/>
              </w:rPr>
              <w:t>ntfällt, da Fach- und Teillosvergabe erfolgt.</w:t>
            </w:r>
          </w:p>
        </w:tc>
      </w:tr>
      <w:tr w:rsidR="00E010BB" w:rsidRPr="00A342F6" w14:paraId="077EB6C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67F7FD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6458FA61" w14:textId="77777777" w:rsidR="00E010BB" w:rsidRPr="00A342F6" w:rsidRDefault="000B66E9" w:rsidP="00E010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4458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0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2" w:type="dxa"/>
            <w:gridSpan w:val="43"/>
            <w:shd w:val="clear" w:color="auto" w:fill="auto"/>
          </w:tcPr>
          <w:p w14:paraId="448A44D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Abweichen von der Fach- und Teillosvergabe</w:t>
            </w:r>
            <w:r>
              <w:rPr>
                <w:rFonts w:ascii="Arial" w:hAnsi="Arial" w:cs="Arial"/>
                <w:sz w:val="20"/>
                <w:szCs w:val="20"/>
              </w:rPr>
              <w:t xml:space="preserve"> aus folgendem technischen Grund:</w:t>
            </w:r>
          </w:p>
        </w:tc>
      </w:tr>
      <w:tr w:rsidR="00E010BB" w:rsidRPr="00A342F6" w14:paraId="22DC17A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336DA9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0A6DAF9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628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4"/>
                <w:shd w:val="clear" w:color="auto" w:fill="auto"/>
              </w:tcPr>
              <w:p w14:paraId="2CF55B84" w14:textId="77777777" w:rsidR="00E010BB" w:rsidRPr="00A342F6" w:rsidRDefault="00E010BB" w:rsidP="00E010B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</w:tcPr>
          <w:p w14:paraId="5BC4AADF" w14:textId="09EF8B78" w:rsidR="00E010BB" w:rsidRPr="00A342F6" w:rsidRDefault="00E010BB" w:rsidP="001E21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handelt sich um Leistungen für die Erstellung einer Leistungsbeschreibung mit Leistungsprogramm (§ 97 Abs.4 S.2 </w:t>
            </w:r>
            <w:r w:rsidR="001E21C8">
              <w:rPr>
                <w:rFonts w:ascii="Arial" w:hAnsi="Arial" w:cs="Arial"/>
                <w:sz w:val="20"/>
                <w:szCs w:val="20"/>
              </w:rPr>
              <w:t>GWB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10BB" w:rsidRPr="00A342F6" w14:paraId="65E325D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0838DE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01E7878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7398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4"/>
                <w:shd w:val="clear" w:color="auto" w:fill="auto"/>
              </w:tcPr>
              <w:p w14:paraId="2A47DB5B" w14:textId="77777777" w:rsidR="00E010BB" w:rsidRPr="00A342F6" w:rsidRDefault="00E010BB" w:rsidP="00E010BB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</w:tcPr>
          <w:p w14:paraId="21B6EF34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370C4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9BEA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3E3CF4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6309E6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239865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990A5E" w14:paraId="5D249A1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5930965" w14:textId="77777777" w:rsidR="00E010BB" w:rsidRPr="00990A5E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1.8</w:t>
            </w: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14DC292F" w14:textId="77777777" w:rsidR="00E010BB" w:rsidRPr="00990A5E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zur l</w:t>
            </w:r>
            <w:r w:rsidRPr="00990A5E">
              <w:rPr>
                <w:rFonts w:ascii="Arial" w:hAnsi="Arial" w:cs="Arial"/>
                <w:b/>
                <w:sz w:val="20"/>
                <w:szCs w:val="20"/>
              </w:rPr>
              <w:t>osweise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990A5E">
              <w:rPr>
                <w:rFonts w:ascii="Arial" w:hAnsi="Arial" w:cs="Arial"/>
                <w:b/>
                <w:sz w:val="20"/>
                <w:szCs w:val="20"/>
              </w:rPr>
              <w:t xml:space="preserve"> Vergabe:</w:t>
            </w:r>
          </w:p>
        </w:tc>
      </w:tr>
      <w:tr w:rsidR="00E010BB" w:rsidRPr="00990A5E" w14:paraId="11521BC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038FA30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04E2F15C" w14:textId="77777777" w:rsidR="00E010BB" w:rsidRPr="00990A5E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990A5E" w14:paraId="3632FEA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6018F52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667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4E3FC54" w14:textId="77777777" w:rsidR="00E010BB" w:rsidRPr="00990A5E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4953FD8E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</w:tr>
      <w:tr w:rsidR="00E010BB" w:rsidRPr="00990A5E" w14:paraId="14AD97C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5D607D92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114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59BE449F" w14:textId="77777777" w:rsidR="00E010BB" w:rsidRPr="00990A5E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735B67E4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Angebote sind möglich für</w:t>
            </w:r>
          </w:p>
        </w:tc>
      </w:tr>
      <w:tr w:rsidR="00E010BB" w:rsidRPr="00990A5E" w14:paraId="0C1F6C00" w14:textId="77777777" w:rsidTr="00322F45"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62A39FC0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3A348462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346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dxa"/>
                <w:gridSpan w:val="3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0BC77234" w14:textId="77777777" w:rsidR="00E010BB" w:rsidRPr="00990A5E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38" w:type="dxa"/>
            <w:gridSpan w:val="41"/>
            <w:shd w:val="clear" w:color="auto" w:fill="auto"/>
            <w:vAlign w:val="center"/>
          </w:tcPr>
          <w:p w14:paraId="7D74FD1E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Lose, keine Beschränkung</w:t>
            </w:r>
          </w:p>
        </w:tc>
      </w:tr>
      <w:tr w:rsidR="00E010BB" w:rsidRPr="00990A5E" w14:paraId="3DF4DB94" w14:textId="77777777" w:rsidTr="00322F45"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2C7EF878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1E0EDD7A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190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dxa"/>
                <w:gridSpan w:val="3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3B53488B" w14:textId="77777777" w:rsidR="00E010BB" w:rsidRPr="00990A5E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38" w:type="dxa"/>
            <w:gridSpan w:val="41"/>
            <w:shd w:val="clear" w:color="auto" w:fill="auto"/>
            <w:noWrap/>
            <w:tcMar>
              <w:left w:w="28" w:type="dxa"/>
            </w:tcMar>
            <w:vAlign w:val="center"/>
          </w:tcPr>
          <w:p w14:paraId="0512D152" w14:textId="77777777" w:rsidR="00E010BB" w:rsidRPr="00990A5E" w:rsidRDefault="00E010BB" w:rsidP="00E010BB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alle Lose (alle Lose müssen angeboten werden)</w:t>
            </w:r>
          </w:p>
        </w:tc>
      </w:tr>
      <w:tr w:rsidR="00E010BB" w:rsidRPr="00990A5E" w14:paraId="1358D60F" w14:textId="77777777" w:rsidTr="00322F45"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</w:tcPr>
          <w:p w14:paraId="75989DB8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</w:tcPr>
          <w:p w14:paraId="7AE79DB1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312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dxa"/>
                <w:gridSpan w:val="3"/>
                <w:shd w:val="clear" w:color="auto" w:fill="auto"/>
                <w:noWrap/>
                <w:tcMar>
                  <w:left w:w="28" w:type="dxa"/>
                </w:tcMar>
              </w:tcPr>
              <w:p w14:paraId="22998743" w14:textId="77777777" w:rsidR="00E010BB" w:rsidRPr="00990A5E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38" w:type="dxa"/>
            <w:gridSpan w:val="41"/>
            <w:shd w:val="clear" w:color="auto" w:fill="auto"/>
            <w:noWrap/>
            <w:tcMar>
              <w:left w:w="28" w:type="dxa"/>
            </w:tcMar>
          </w:tcPr>
          <w:p w14:paraId="76E6E7D5" w14:textId="77777777" w:rsidR="00E010BB" w:rsidRPr="00990A5E" w:rsidRDefault="00E010BB" w:rsidP="00E010BB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eine maximale Anzahl an Losen: siehe Auftragsbekanntmachung oder Aufforderung zur Interessensbestätigung</w:t>
            </w:r>
          </w:p>
        </w:tc>
      </w:tr>
      <w:tr w:rsidR="00E010BB" w:rsidRPr="00990A5E" w14:paraId="37AA349A" w14:textId="77777777" w:rsidTr="00322F45"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5218C4B5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1B3F23A1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304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8" w:type="dxa"/>
                <w:gridSpan w:val="3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6046A317" w14:textId="77777777" w:rsidR="00E010BB" w:rsidRPr="00990A5E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38" w:type="dxa"/>
            <w:gridSpan w:val="41"/>
            <w:shd w:val="clear" w:color="auto" w:fill="auto"/>
            <w:noWrap/>
            <w:tcMar>
              <w:left w:w="28" w:type="dxa"/>
            </w:tcMar>
            <w:vAlign w:val="center"/>
          </w:tcPr>
          <w:p w14:paraId="10EB8DC3" w14:textId="77777777" w:rsidR="00E010BB" w:rsidRPr="00990A5E" w:rsidRDefault="00E010BB" w:rsidP="00E010BB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nur ein Los</w:t>
            </w:r>
          </w:p>
        </w:tc>
      </w:tr>
      <w:tr w:rsidR="00E010BB" w:rsidRPr="00990A5E" w14:paraId="78D34DE7" w14:textId="77777777" w:rsidTr="00322F45"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7B0CBB8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7484082A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" w:type="dxa"/>
            <w:gridSpan w:val="3"/>
            <w:shd w:val="clear" w:color="auto" w:fill="auto"/>
            <w:noWrap/>
            <w:tcMar>
              <w:left w:w="28" w:type="dxa"/>
            </w:tcMar>
            <w:vAlign w:val="center"/>
          </w:tcPr>
          <w:p w14:paraId="083A278D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38" w:type="dxa"/>
            <w:gridSpan w:val="41"/>
            <w:shd w:val="clear" w:color="auto" w:fill="auto"/>
            <w:noWrap/>
            <w:tcMar>
              <w:left w:w="28" w:type="dxa"/>
            </w:tcMar>
            <w:vAlign w:val="center"/>
          </w:tcPr>
          <w:p w14:paraId="3A0BFC1A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990A5E" w14:paraId="31BB92F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5D609CAA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noWrap/>
            <w:tcMar>
              <w:left w:w="28" w:type="dxa"/>
            </w:tcMar>
            <w:vAlign w:val="center"/>
          </w:tcPr>
          <w:p w14:paraId="5E670870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Bei zugelassener Angebotsabgabe für mehr als ein Los:</w:t>
            </w:r>
          </w:p>
        </w:tc>
      </w:tr>
      <w:tr w:rsidR="00E010BB" w:rsidRPr="00990A5E" w14:paraId="588BC89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403001B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65366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  <w:noWrap/>
                <w:tcMar>
                  <w:left w:w="28" w:type="dxa"/>
                </w:tcMar>
                <w:vAlign w:val="center"/>
              </w:tcPr>
              <w:p w14:paraId="0227B985" w14:textId="77777777" w:rsidR="00E010BB" w:rsidRPr="00990A5E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4904CF26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Beschränkung der Zahl der Lose, für die ein Bieter den Zuschlag erhalten kann.</w:t>
            </w:r>
          </w:p>
        </w:tc>
      </w:tr>
      <w:tr w:rsidR="00E010BB" w:rsidRPr="00990A5E" w14:paraId="295368B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059BF76B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4B6F892E" w14:textId="77777777" w:rsidR="00E010BB" w:rsidRPr="00990A5E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10EE843A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Höchstzahl: siehe Auftragsbekanntmachung bzw. Aufforderung zur Interessensbestätigung.</w:t>
            </w:r>
          </w:p>
        </w:tc>
      </w:tr>
      <w:tr w:rsidR="00E010BB" w:rsidRPr="00990A5E" w14:paraId="7538849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FE5A898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2881C72E" w14:textId="77777777" w:rsidR="00E010BB" w:rsidRPr="00990A5E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15C30236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990A5E">
              <w:rPr>
                <w:rFonts w:ascii="Arial" w:hAnsi="Arial" w:cs="Arial"/>
                <w:sz w:val="20"/>
                <w:szCs w:val="20"/>
              </w:rPr>
              <w:t>Bedingungen zur Ermittlung derjenigen Lose, für die ein Bieter den Zuschlag erhält, falls sein Angebot in mehr Losen das wirtschaftlichste ist als der angegebenen Höchstzahl an Losen:</w:t>
            </w:r>
          </w:p>
        </w:tc>
      </w:tr>
      <w:tr w:rsidR="00E010BB" w:rsidRPr="00990A5E" w14:paraId="3FE6259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4429C4D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5A72DF8E" w14:textId="77777777" w:rsidR="00E010BB" w:rsidRPr="00990A5E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03F74386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990A5E" w14:paraId="54C8100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7B3D4814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79031DE0" w14:textId="77777777" w:rsidR="00E010BB" w:rsidRPr="00990A5E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079E08E6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990A5E" w14:paraId="7332697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1A1BF0C1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noWrap/>
            <w:tcMar>
              <w:left w:w="28" w:type="dxa"/>
            </w:tcMar>
            <w:vAlign w:val="center"/>
          </w:tcPr>
          <w:p w14:paraId="3CEFDA87" w14:textId="77777777" w:rsidR="00E010BB" w:rsidRPr="00990A5E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noWrap/>
            <w:tcMar>
              <w:left w:w="28" w:type="dxa"/>
            </w:tcMar>
            <w:vAlign w:val="center"/>
          </w:tcPr>
          <w:p w14:paraId="589F52A5" w14:textId="77777777" w:rsidR="00E010BB" w:rsidRPr="00990A5E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DCBEFF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004FF2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ABD5E0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20BC7D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3C1483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18FB76D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Vergabeart: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010BB" w:rsidRPr="00A342F6" w14:paraId="2621AA8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8FD540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98C4AE2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7270B3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496C7A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vAlign w:val="center"/>
          </w:tcPr>
          <w:p w14:paraId="5775C1EF" w14:textId="77777777" w:rsidR="00E010BB" w:rsidRPr="00A342F6" w:rsidRDefault="000B66E9" w:rsidP="00E010B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4466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0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6438" w:type="dxa"/>
            <w:gridSpan w:val="36"/>
            <w:shd w:val="clear" w:color="auto" w:fill="auto"/>
            <w:vAlign w:val="center"/>
          </w:tcPr>
          <w:p w14:paraId="5B9DC24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Verhandlungsverfahren </w:t>
            </w:r>
            <w:r>
              <w:rPr>
                <w:rFonts w:ascii="Arial" w:hAnsi="Arial" w:cs="Arial"/>
                <w:sz w:val="20"/>
                <w:szCs w:val="20"/>
              </w:rPr>
              <w:t>ohne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Teilnahmewettbewerb</w:t>
            </w:r>
          </w:p>
        </w:tc>
        <w:tc>
          <w:tcPr>
            <w:tcW w:w="2074" w:type="dxa"/>
            <w:gridSpan w:val="7"/>
            <w:shd w:val="clear" w:color="auto" w:fill="auto"/>
          </w:tcPr>
          <w:p w14:paraId="4E329FB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0BB" w:rsidRPr="00A342F6" w14:paraId="65F47C9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bottom"/>
          </w:tcPr>
          <w:p w14:paraId="7FE6635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47D23EB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sz w:val="20"/>
                <w:szCs w:val="20"/>
              </w:rPr>
              <w:t xml:space="preserve">Begründung für das Verhandlungsverfahren </w:t>
            </w:r>
            <w:proofErr w:type="spellStart"/>
            <w:r w:rsidRPr="00543E41">
              <w:rPr>
                <w:rFonts w:ascii="Arial" w:hAnsi="Arial" w:cs="Arial"/>
                <w:sz w:val="20"/>
                <w:szCs w:val="20"/>
              </w:rPr>
              <w:t>o.T.</w:t>
            </w:r>
            <w:r>
              <w:rPr>
                <w:rFonts w:ascii="Arial" w:hAnsi="Arial" w:cs="Arial"/>
                <w:sz w:val="20"/>
                <w:szCs w:val="20"/>
              </w:rPr>
              <w:t>NW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3E41">
              <w:rPr>
                <w:rFonts w:ascii="Arial" w:hAnsi="Arial" w:cs="Arial"/>
                <w:sz w:val="20"/>
                <w:szCs w:val="20"/>
              </w:rPr>
              <w:t>(unter Angabe de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543E41">
              <w:rPr>
                <w:rFonts w:ascii="Arial" w:hAnsi="Arial" w:cs="Arial"/>
                <w:sz w:val="20"/>
                <w:szCs w:val="20"/>
              </w:rPr>
              <w:t xml:space="preserve"> relevante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543E4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Ziffer</w:t>
            </w:r>
            <w:r w:rsidRPr="00543E41">
              <w:rPr>
                <w:rFonts w:ascii="Arial" w:hAnsi="Arial" w:cs="Arial"/>
                <w:sz w:val="20"/>
                <w:szCs w:val="20"/>
              </w:rPr>
              <w:t xml:space="preserve"> des </w:t>
            </w:r>
          </w:p>
          <w:p w14:paraId="0FD7D434" w14:textId="5FE78F18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sz w:val="20"/>
                <w:szCs w:val="20"/>
              </w:rPr>
              <w:t xml:space="preserve">§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543E41">
              <w:rPr>
                <w:rFonts w:ascii="Arial" w:hAnsi="Arial" w:cs="Arial"/>
                <w:sz w:val="20"/>
                <w:szCs w:val="20"/>
              </w:rPr>
              <w:t xml:space="preserve"> Abs. 4  </w:t>
            </w:r>
            <w:proofErr w:type="spellStart"/>
            <w:r w:rsidRPr="00543E41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gV</w:t>
            </w:r>
            <w:proofErr w:type="spellEnd"/>
            <w:r w:rsidRPr="00543E41"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E010BB" w:rsidRPr="00A342F6" w14:paraId="375317D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F5CCBC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602751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838578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9C5C80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3978E3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6E5B38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18B259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22D821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9574BF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482DE0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B8CF31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72FBF9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50A37E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4100F8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BBD050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DD6347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5DA7719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Angabe des </w:t>
            </w:r>
            <w:r w:rsidRPr="00A342F6">
              <w:rPr>
                <w:rFonts w:ascii="Arial" w:hAnsi="Arial" w:cs="Arial"/>
                <w:b/>
                <w:sz w:val="20"/>
                <w:szCs w:val="20"/>
                <w:u w:val="single"/>
              </w:rPr>
              <w:t>vorgesehenen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zeitlichen Rahmens des Vergabeverfahrens: </w:t>
            </w:r>
          </w:p>
        </w:tc>
      </w:tr>
      <w:tr w:rsidR="00E010BB" w:rsidRPr="00A342F6" w14:paraId="0ABD503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D766AE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2EF207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E5EB8E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BBA554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5666205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Datum der Absendung der Vorinformation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26F489FF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22A79BB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2E94C4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2B1FA352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sz w:val="20"/>
                <w:szCs w:val="20"/>
              </w:rPr>
              <w:t xml:space="preserve">Bereitstellung der Vergabeunterlagen / </w:t>
            </w:r>
          </w:p>
          <w:p w14:paraId="77C959B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Absendung der Aufforderung zur Angebotsabgabe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028425B7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607E5B4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30EC60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38D0E57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Angebotsfrist (Kalendertage)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41010DE2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7A0C58E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A80E49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6DCE9CB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Ablauf der Angebotsfrist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(Datum / Uhrzeit)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2A5E2DB6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21F2639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6BAD80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08FE5D30" w14:textId="5929E103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Voraussichtlicher Termin für eine Präsentation (Datum)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2149A958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28FABD3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AE2A04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132B54CE" w14:textId="4E605ED5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Voraussichtlicher Termin für die erste Verhandlung  (Datum)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00611F4F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22BF24D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639C49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6136D1E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Datum der Absendung der Information nach § 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GWB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0F1E9176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22CDB08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9F56F8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5" w:type="dxa"/>
            <w:gridSpan w:val="42"/>
            <w:shd w:val="clear" w:color="auto" w:fill="auto"/>
          </w:tcPr>
          <w:p w14:paraId="77C4479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Datum des Ablaufs der Bindefrist (Zuschlagsfrist)</w:t>
            </w:r>
          </w:p>
        </w:tc>
        <w:tc>
          <w:tcPr>
            <w:tcW w:w="1727" w:type="dxa"/>
            <w:gridSpan w:val="6"/>
            <w:shd w:val="clear" w:color="auto" w:fill="auto"/>
          </w:tcPr>
          <w:p w14:paraId="3FFB3283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E010BB" w:rsidRPr="00A342F6" w14:paraId="3FE778A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A76A6D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64EBAA0C" w14:textId="77777777" w:rsidR="00E010BB" w:rsidRPr="00A342F6" w:rsidRDefault="00E010BB" w:rsidP="00E010BB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Begründung eines zulässigen Abweichens von den Vorgaben der </w:t>
            </w:r>
            <w:proofErr w:type="spellStart"/>
            <w:r w:rsidRPr="00A342F6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gV</w:t>
            </w:r>
            <w:proofErr w:type="spellEnd"/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hinsichtlich der vorgesehenen Fristen für das Vergabeverfahren:</w:t>
            </w:r>
          </w:p>
        </w:tc>
      </w:tr>
      <w:tr w:rsidR="00E010BB" w:rsidRPr="00A342F6" w14:paraId="7AB8093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E0DA1C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C0303D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552871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145FA8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20994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74A85FB5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271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7A6CA713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Entfällt, da keine Abweichung</w:t>
            </w:r>
          </w:p>
        </w:tc>
      </w:tr>
      <w:tr w:rsidR="00E010BB" w:rsidRPr="00A342F6" w14:paraId="0126FCC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A15CC6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7885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714EA091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271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7072DA20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Von den Fristvorgaben wird abgewichen</w:t>
            </w:r>
          </w:p>
        </w:tc>
      </w:tr>
      <w:tr w:rsidR="00E010BB" w:rsidRPr="00A342F6" w14:paraId="6E022A0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FBC419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042C71B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3813E34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 für das Abweichen:</w:t>
            </w:r>
          </w:p>
        </w:tc>
      </w:tr>
      <w:tr w:rsidR="00E010BB" w:rsidRPr="00A342F6" w14:paraId="101532F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4131A3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4BE1C1D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2ED72E3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78F914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851546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031E992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47E6427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33366E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9C5A31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7E0F8A9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3543C04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6CE26B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5FEF42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00EA106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2E8531A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540D6D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DAFFA0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1318DCD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3BDC80A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6AD5E5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37E00B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43ED6E4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20D48D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407CA7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79EF729F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Zulässigkeit der Angebotsabgabe:</w:t>
            </w:r>
          </w:p>
        </w:tc>
      </w:tr>
      <w:tr w:rsidR="00E010BB" w:rsidRPr="00A342F6" w14:paraId="6DA9B6B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2AFCBA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2D248908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A6DF86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2D2C3C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9521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0AAC649C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6" w:type="dxa"/>
            <w:gridSpan w:val="16"/>
            <w:shd w:val="clear" w:color="auto" w:fill="auto"/>
          </w:tcPr>
          <w:p w14:paraId="129C6F9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elektronisch in Textform</w:t>
            </w:r>
            <w:r w:rsidRPr="00A342F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5297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shd w:val="clear" w:color="auto" w:fill="auto"/>
              </w:tcPr>
              <w:p w14:paraId="1670DEAD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9" w:type="dxa"/>
            <w:gridSpan w:val="22"/>
            <w:shd w:val="clear" w:color="auto" w:fill="auto"/>
          </w:tcPr>
          <w:p w14:paraId="031B53E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elektronisch mit fortgeschrittener Signatur,</w:t>
            </w:r>
          </w:p>
        </w:tc>
      </w:tr>
      <w:tr w:rsidR="00E010BB" w:rsidRPr="00A342F6" w14:paraId="7F58189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7DFE94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1602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64043EEC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6" w:type="dxa"/>
            <w:gridSpan w:val="16"/>
            <w:shd w:val="clear" w:color="auto" w:fill="auto"/>
          </w:tcPr>
          <w:p w14:paraId="11EEDB8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schriftlich</w:t>
            </w:r>
            <w:r w:rsidRPr="00A342F6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645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5"/>
                <w:shd w:val="clear" w:color="auto" w:fill="auto"/>
              </w:tcPr>
              <w:p w14:paraId="13694E59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829" w:type="dxa"/>
            <w:gridSpan w:val="22"/>
            <w:shd w:val="clear" w:color="auto" w:fill="auto"/>
          </w:tcPr>
          <w:p w14:paraId="49EF608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elektronisch mit qualifizierter Signatur.</w:t>
            </w:r>
          </w:p>
        </w:tc>
      </w:tr>
      <w:tr w:rsidR="00E010BB" w:rsidRPr="00A342F6" w14:paraId="57F9195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1B3BC4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74BF4C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02DD33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A4D927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CF8CF1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Begründung, wenn von der elektronischen Angebotsabgabe abgewichen wird:</w:t>
            </w:r>
          </w:p>
        </w:tc>
      </w:tr>
      <w:tr w:rsidR="00E010BB" w:rsidRPr="00A342F6" w14:paraId="11D0FAE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90BC1D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319049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A74814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935592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EAA686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BFB810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290414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326363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4A67E9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A91AC3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189203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CF70CA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253CDD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040D4AB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Zulassung Nebenangebote:</w:t>
            </w:r>
          </w:p>
        </w:tc>
      </w:tr>
      <w:tr w:rsidR="00E010BB" w:rsidRPr="00A342F6" w14:paraId="4381F59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CACCD1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C44B936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403C52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BB7FC7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53361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0C5E6F07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01" w:type="dxa"/>
            <w:gridSpan w:val="15"/>
            <w:shd w:val="clear" w:color="auto" w:fill="auto"/>
          </w:tcPr>
          <w:p w14:paraId="1DD61FC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nicht zugelassen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394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gridSpan w:val="3"/>
                <w:shd w:val="clear" w:color="auto" w:fill="auto"/>
              </w:tcPr>
              <w:p w14:paraId="3A8D2281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85" w:type="dxa"/>
            <w:gridSpan w:val="25"/>
            <w:shd w:val="clear" w:color="auto" w:fill="auto"/>
          </w:tcPr>
          <w:p w14:paraId="53717E3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zugelassen</w:t>
            </w:r>
          </w:p>
        </w:tc>
      </w:tr>
      <w:tr w:rsidR="00E010BB" w:rsidRPr="00A342F6" w14:paraId="04471CD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FAFDD8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78D1AAB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1E8F8DF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6DC422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7296C1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4B23C8D4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Angaben zu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E010BB" w:rsidRPr="00A342F6" w14:paraId="5A8EF91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AE1F96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A28CEB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Maßgebende Kriterien für die Angebotswertung der Haupt- und Nebenangebote:</w:t>
            </w:r>
          </w:p>
        </w:tc>
      </w:tr>
      <w:tr w:rsidR="00E010BB" w:rsidRPr="00A342F6" w14:paraId="0A9399E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9F7443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E01EAA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DA3545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5B84043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437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  <w:vAlign w:val="center"/>
              </w:tcPr>
              <w:p w14:paraId="72A28EE4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center"/>
          </w:tcPr>
          <w:p w14:paraId="6150A3A8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Kriterium Preis (alleiniges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skriterium)</w:t>
            </w:r>
          </w:p>
        </w:tc>
      </w:tr>
      <w:tr w:rsidR="00E010BB" w:rsidRPr="00A342F6" w14:paraId="04E7C13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2DE7BEE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vAlign w:val="center"/>
          </w:tcPr>
          <w:p w14:paraId="2E92DB5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center"/>
          </w:tcPr>
          <w:p w14:paraId="52F4658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Preis (in €, netto) wird aus der Wertungssumme des Angebotes ermittelt.</w:t>
            </w:r>
          </w:p>
        </w:tc>
      </w:tr>
      <w:tr w:rsidR="00E010BB" w:rsidRPr="00A342F6" w14:paraId="2476A15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49ED08C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  <w:vAlign w:val="center"/>
          </w:tcPr>
          <w:p w14:paraId="2577201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center"/>
          </w:tcPr>
          <w:p w14:paraId="66173C7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5DA1FF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617EB0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39100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0EA071BE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3C3845CA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Kriterium Preis </w:t>
            </w:r>
            <w:r w:rsidRPr="00A342F6">
              <w:rPr>
                <w:rFonts w:ascii="Arial" w:hAnsi="Arial" w:cs="Arial"/>
                <w:b/>
                <w:sz w:val="20"/>
                <w:szCs w:val="20"/>
                <w:u w:val="single"/>
              </w:rPr>
              <w:t>und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weitere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skriterien </w:t>
            </w:r>
          </w:p>
        </w:tc>
      </w:tr>
      <w:tr w:rsidR="00E010BB" w:rsidRPr="00A342F6" w14:paraId="74D69EF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C09087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7195BC5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1867B8B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Gewichtung aller Kriterien ist im Formblatt „Gewichtung der </w:t>
            </w:r>
            <w:r>
              <w:rPr>
                <w:rFonts w:ascii="Arial" w:hAnsi="Arial" w:cs="Arial"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sz w:val="20"/>
                <w:szCs w:val="20"/>
              </w:rPr>
              <w:t>skriterien“ (</w:t>
            </w:r>
            <w:r>
              <w:rPr>
                <w:rFonts w:ascii="Arial" w:hAnsi="Arial" w:cs="Arial"/>
                <w:sz w:val="20"/>
                <w:szCs w:val="20"/>
              </w:rPr>
              <w:t>III.16.1</w:t>
            </w:r>
            <w:r w:rsidRPr="00A342F6">
              <w:rPr>
                <w:rFonts w:ascii="Arial" w:hAnsi="Arial" w:cs="Arial"/>
                <w:sz w:val="20"/>
                <w:szCs w:val="20"/>
              </w:rPr>
              <w:t>) aufgeführt und wird den Vergabeunterlagen beigefügt</w:t>
            </w:r>
          </w:p>
          <w:p w14:paraId="5E260D3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Anlage                 ).</w:t>
            </w:r>
          </w:p>
        </w:tc>
      </w:tr>
      <w:tr w:rsidR="00E010BB" w:rsidRPr="00A342F6" w14:paraId="0FA91D6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89C962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A3A750B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E16CD0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5D9122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5399CB3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den geforderten Unterlagen zur Eignungsprüfung:</w:t>
            </w:r>
          </w:p>
        </w:tc>
      </w:tr>
      <w:tr w:rsidR="00E010BB" w:rsidRPr="00A342F6" w14:paraId="2911F7F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BC49EF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114767A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53B3BF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163A4A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390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56B0DBF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59F41E4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Eigenerklärung zur Eignung (Formblatt </w:t>
            </w:r>
            <w:r>
              <w:rPr>
                <w:rFonts w:ascii="Arial" w:hAnsi="Arial" w:cs="Arial"/>
                <w:sz w:val="20"/>
                <w:szCs w:val="20"/>
              </w:rPr>
              <w:t>III.6 Bewerberbogen oder EEE (Europäische Eigenerklärung</w:t>
            </w:r>
            <w:r w:rsidRPr="00A342F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10BB" w:rsidRPr="00A342F6" w14:paraId="18329E4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C77BA2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282D8B6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764A372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362400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8EDB10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6588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01AD20B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69CD487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Weitere Eigenerklärungen für:</w:t>
            </w:r>
          </w:p>
        </w:tc>
      </w:tr>
      <w:tr w:rsidR="00E010BB" w:rsidRPr="00A342F6" w14:paraId="16BED47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B3FE10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0CA8AD2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3E06678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FE473E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1EA20C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7DF7CDE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26A1FFF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3A42AD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A3E427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7188FD9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2F75575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A9487F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C0BBD6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009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gridSpan w:val="5"/>
                <w:shd w:val="clear" w:color="auto" w:fill="auto"/>
              </w:tcPr>
              <w:p w14:paraId="396E6067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5A75218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Einzelnachweise (mit Begründung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deren Erforderlichkeit</w:t>
            </w:r>
            <w:r w:rsidRPr="00A342F6">
              <w:rPr>
                <w:rFonts w:ascii="Arial" w:hAnsi="Arial" w:cs="Arial"/>
                <w:sz w:val="20"/>
                <w:szCs w:val="20"/>
              </w:rPr>
              <w:t>) für:</w:t>
            </w:r>
          </w:p>
        </w:tc>
      </w:tr>
      <w:tr w:rsidR="00E010BB" w:rsidRPr="00A342F6" w14:paraId="51D6B3B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F3110F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6864550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6C1DE49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905B53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4BA5FD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6CFC3A9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23615BA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DFBA0C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B05C48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4750C50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00A2BB6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B1769A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952D32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shd w:val="clear" w:color="auto" w:fill="auto"/>
          </w:tcPr>
          <w:p w14:paraId="397B1F5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436D16F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7B195E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C3C4C8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04FFD3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FFE3E5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2D0628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1.16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2F5FF9C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 xml:space="preserve">Angaben zur Auswahl der Unternehmen für das Verhandlungsverfahren ohne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543E41">
              <w:rPr>
                <w:rFonts w:ascii="Arial" w:hAnsi="Arial" w:cs="Arial"/>
                <w:b/>
                <w:sz w:val="20"/>
                <w:szCs w:val="20"/>
              </w:rPr>
              <w:t>eilnahmewettbewerb</w:t>
            </w:r>
          </w:p>
        </w:tc>
      </w:tr>
      <w:tr w:rsidR="00E010BB" w:rsidRPr="00A342F6" w14:paraId="1D4EA05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7AAF497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475FBE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6D6A0C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C6A235D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EDB86F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sz w:val="20"/>
                <w:szCs w:val="20"/>
              </w:rPr>
              <w:t>Anzahl der Unternehmen, die zur Angebotsabgabe aufgefordert werden sollen:</w:t>
            </w:r>
          </w:p>
        </w:tc>
      </w:tr>
      <w:tr w:rsidR="00E010BB" w:rsidRPr="00A342F6" w14:paraId="59B033C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2E3D334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92A5FF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E23D53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7BEA00C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470ECEE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sz w:val="20"/>
                <w:szCs w:val="20"/>
              </w:rPr>
              <w:t>Erläuterung (z.B. Unterschreitung Mindestanzahl):</w:t>
            </w:r>
          </w:p>
        </w:tc>
      </w:tr>
      <w:tr w:rsidR="00E010BB" w:rsidRPr="00A342F6" w14:paraId="3DE43A2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FB6CD3B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2EC4A1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85CFFF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797375E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7F33FC2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F8A03C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2D48F8D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F9418D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63B19F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CC036BE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7501197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33C923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45EE414" w14:textId="77777777" w:rsidR="00E010BB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760AF9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F8341E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5C20C7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0650BD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>Die aufgeforderten 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irmen sind der Firmenliste </w:t>
            </w:r>
            <w:r w:rsidRPr="00543E41">
              <w:rPr>
                <w:rFonts w:ascii="Arial" w:hAnsi="Arial" w:cs="Arial"/>
                <w:b/>
                <w:sz w:val="20"/>
                <w:szCs w:val="20"/>
              </w:rPr>
              <w:t>zu entnehmen.</w:t>
            </w:r>
          </w:p>
        </w:tc>
      </w:tr>
      <w:tr w:rsidR="00E010BB" w:rsidRPr="00A342F6" w14:paraId="79F6E74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984AAE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19DB35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2E2EBF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01274B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1.17</w:t>
            </w:r>
          </w:p>
        </w:tc>
        <w:tc>
          <w:tcPr>
            <w:tcW w:w="9232" w:type="dxa"/>
            <w:gridSpan w:val="48"/>
            <w:shd w:val="clear" w:color="auto" w:fill="auto"/>
          </w:tcPr>
          <w:p w14:paraId="2F15657B" w14:textId="77777777" w:rsidR="00E010BB" w:rsidRPr="00B107AC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B107AC">
              <w:rPr>
                <w:rFonts w:ascii="Arial" w:hAnsi="Arial" w:cs="Arial"/>
                <w:b/>
                <w:sz w:val="20"/>
                <w:szCs w:val="20"/>
              </w:rPr>
              <w:t>Besonderheiten:</w:t>
            </w:r>
          </w:p>
        </w:tc>
      </w:tr>
      <w:tr w:rsidR="00E010BB" w:rsidRPr="00A342F6" w14:paraId="340A168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68312C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D7386E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3AC6A6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20EA95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7820FF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49CB43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879D35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4AC649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A464F3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ABB582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032DC9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879724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6591B0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36F1B5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587BA7A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621460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27B5FA3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309CEE9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11"/>
              <w:gridCol w:w="1597"/>
              <w:gridCol w:w="17"/>
              <w:gridCol w:w="2260"/>
            </w:tblGrid>
            <w:tr w:rsidR="00E010BB" w:rsidRPr="00A342F6" w14:paraId="52A939E7" w14:textId="77777777" w:rsidTr="00BA6CC0">
              <w:trPr>
                <w:trHeight w:hRule="exact" w:val="227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4A538C66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Entscheidungsvorschlag</w:t>
                  </w: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3DF109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4A0CA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0BB" w:rsidRPr="00A342F6" w14:paraId="2E794E49" w14:textId="77777777" w:rsidTr="00BA6CC0">
              <w:trPr>
                <w:trHeight w:hRule="exact" w:val="227"/>
              </w:trPr>
              <w:tc>
                <w:tcPr>
                  <w:tcW w:w="3060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411F3F90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erstellt / fachlich zuständig</w:t>
                  </w: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65FB0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2" w:type="dxa"/>
                  <w:gridSpan w:val="3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1BDC0" w14:textId="77777777" w:rsidR="00E010BB" w:rsidRPr="00A342F6" w:rsidRDefault="000B66E9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762182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10B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010B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E010BB" w:rsidRPr="00A342F6">
                    <w:rPr>
                      <w:rFonts w:ascii="Arial" w:hAnsi="Arial" w:cs="Arial"/>
                      <w:sz w:val="20"/>
                      <w:szCs w:val="20"/>
                    </w:rPr>
                    <w:t>einver</w:t>
                  </w:r>
                  <w:r w:rsidR="00E010BB">
                    <w:rPr>
                      <w:rFonts w:ascii="Arial" w:hAnsi="Arial" w:cs="Arial"/>
                      <w:sz w:val="20"/>
                      <w:szCs w:val="20"/>
                    </w:rPr>
                    <w:t xml:space="preserve">standen (mit Anmerkungen)   </w:t>
                  </w:r>
                  <w:r w:rsidR="00E010BB" w:rsidRPr="00A342F6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</w:t>
                  </w:r>
                </w:p>
              </w:tc>
            </w:tr>
            <w:tr w:rsidR="00E010BB" w:rsidRPr="00A342F6" w14:paraId="5BB022E3" w14:textId="77777777" w:rsidTr="00BA6CC0">
              <w:trPr>
                <w:trHeight w:hRule="exact" w:val="227"/>
              </w:trPr>
              <w:tc>
                <w:tcPr>
                  <w:tcW w:w="306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7EBD10B2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federführend zuständig</w:t>
                  </w: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367620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72" w:type="dxa"/>
                  <w:gridSpan w:val="3"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5E6E08" w14:textId="77777777" w:rsidR="00E010BB" w:rsidRPr="00A342F6" w:rsidRDefault="000B66E9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467467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010BB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010BB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E010BB" w:rsidRPr="00A342F6">
                    <w:rPr>
                      <w:rFonts w:ascii="Arial" w:hAnsi="Arial" w:cs="Arial"/>
                      <w:sz w:val="20"/>
                      <w:szCs w:val="20"/>
                    </w:rPr>
                    <w:t>nicht einverstanden</w:t>
                  </w:r>
                </w:p>
              </w:tc>
            </w:tr>
            <w:tr w:rsidR="00E010BB" w:rsidRPr="00A342F6" w14:paraId="3182E2B1" w14:textId="77777777" w:rsidTr="00BA6CC0">
              <w:trPr>
                <w:trHeight w:hRule="exact" w:val="227"/>
              </w:trPr>
              <w:tc>
                <w:tcPr>
                  <w:tcW w:w="306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0F375395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8E2AEF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6111E851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A4EEF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0BB" w:rsidRPr="00A342F6" w14:paraId="65E3DFD0" w14:textId="77777777" w:rsidTr="00BA6CC0">
              <w:trPr>
                <w:trHeight w:hRule="exact" w:val="227"/>
              </w:trPr>
              <w:tc>
                <w:tcPr>
                  <w:tcW w:w="3060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053F7F2A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FE2015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14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14:paraId="0321BDD1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7BBBE4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0BB" w:rsidRPr="00A342F6" w14:paraId="10DD8C48" w14:textId="77777777" w:rsidTr="00BA6CC0">
              <w:trPr>
                <w:trHeight w:hRule="exact" w:val="227"/>
              </w:trPr>
              <w:tc>
                <w:tcPr>
                  <w:tcW w:w="306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0E1211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711" w:type="dxa"/>
                  <w:tcBorders>
                    <w:top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D7F869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618CB8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gridSpan w:val="2"/>
                  <w:tcBorders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6027A3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0BB" w:rsidRPr="00A342F6" w14:paraId="33A11578" w14:textId="77777777" w:rsidTr="006928D0">
              <w:trPr>
                <w:trHeight w:val="227"/>
              </w:trPr>
              <w:tc>
                <w:tcPr>
                  <w:tcW w:w="9645" w:type="dxa"/>
                  <w:gridSpan w:val="5"/>
                  <w:shd w:val="clear" w:color="auto" w:fill="auto"/>
                </w:tcPr>
                <w:p w14:paraId="1E5B6792" w14:textId="77777777" w:rsidR="00E010BB" w:rsidRPr="00A342F6" w:rsidRDefault="00E010BB" w:rsidP="00E010BB">
                  <w:pPr>
                    <w:ind w:lef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010BB" w:rsidRPr="00A342F6" w14:paraId="29F4D17B" w14:textId="77777777" w:rsidTr="006928D0">
              <w:trPr>
                <w:trHeight w:val="227"/>
              </w:trPr>
              <w:tc>
                <w:tcPr>
                  <w:tcW w:w="9645" w:type="dxa"/>
                  <w:gridSpan w:val="5"/>
                  <w:shd w:val="clear" w:color="auto" w:fill="auto"/>
                </w:tcPr>
                <w:p w14:paraId="45C176BC" w14:textId="77777777" w:rsidR="00E010BB" w:rsidRPr="00A342F6" w:rsidRDefault="00E010BB" w:rsidP="00E010BB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342F6">
                    <w:rPr>
                      <w:rFonts w:ascii="Arial" w:hAnsi="Arial" w:cs="Arial"/>
                      <w:sz w:val="20"/>
                      <w:szCs w:val="20"/>
                    </w:rPr>
                    <w:t>Anmerkungen zur Mitzeichnung:</w:t>
                  </w:r>
                </w:p>
              </w:tc>
            </w:tr>
          </w:tbl>
          <w:p w14:paraId="30152497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6298495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1D005CB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547B2964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13EFC9DB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11F98F1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643B5334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52F3E342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1622DFF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5E8B735D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26D5ADFF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6E80E919" w14:textId="77777777" w:rsidR="00E010BB" w:rsidRPr="00A342F6" w:rsidRDefault="00E010BB" w:rsidP="00E010BB"/>
        </w:tc>
      </w:tr>
      <w:tr w:rsidR="00E010BB" w:rsidRPr="00A342F6" w14:paraId="5EE53658" w14:textId="77777777" w:rsidTr="00322F45">
        <w:trPr>
          <w:gridAfter w:val="1"/>
          <w:wAfter w:w="24" w:type="dxa"/>
          <w:trHeight w:val="454"/>
        </w:trPr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10DE49" w14:textId="77777777" w:rsidR="00E010BB" w:rsidRPr="00A342F6" w:rsidRDefault="00E010BB" w:rsidP="00E010BB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9232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69D7" w14:textId="6D209704" w:rsidR="00E010BB" w:rsidRPr="00A342F6" w:rsidRDefault="00E010BB" w:rsidP="00E010BB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Frei (für Verfahren mit Bekanntmachung)</w:t>
            </w:r>
          </w:p>
        </w:tc>
      </w:tr>
      <w:tr w:rsidR="00E010BB" w:rsidRPr="00A342F6" w14:paraId="4AA7DCB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A62B4A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7B80BC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662345B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2F5046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CB6A6A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F2C4E4A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35F4B6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F9E0A8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Frei (für Verfahren mit Teilnahmewettbewerb)</w:t>
            </w:r>
          </w:p>
        </w:tc>
      </w:tr>
      <w:tr w:rsidR="00E010BB" w:rsidRPr="00A342F6" w14:paraId="0675733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1C4751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48CD48F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B44C01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2D0E68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0327DC8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5A9CDC6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A65B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DC84B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Bis zu</w:t>
            </w:r>
            <w:r>
              <w:rPr>
                <w:rFonts w:ascii="Arial" w:hAnsi="Arial" w:cs="Arial"/>
                <w:b/>
                <w:sz w:val="20"/>
                <w:szCs w:val="20"/>
              </w:rPr>
              <w:t>m Ablauf der Angebotsfrist</w:t>
            </w:r>
          </w:p>
        </w:tc>
      </w:tr>
      <w:tr w:rsidR="00E010BB" w:rsidRPr="00A342F6" w14:paraId="1D568EC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E47E75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0781E5B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BD50924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CB00DF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4198" w:type="dxa"/>
            <w:gridSpan w:val="22"/>
            <w:shd w:val="clear" w:color="auto" w:fill="auto"/>
          </w:tcPr>
          <w:p w14:paraId="29153E09" w14:textId="77777777" w:rsidR="00E010BB" w:rsidRPr="00A342F6" w:rsidRDefault="00E010BB" w:rsidP="00E010BB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Bereitstellung der Vergabeunterlagen am: </w:t>
            </w:r>
          </w:p>
        </w:tc>
        <w:tc>
          <w:tcPr>
            <w:tcW w:w="5006" w:type="dxa"/>
            <w:gridSpan w:val="24"/>
            <w:shd w:val="clear" w:color="auto" w:fill="auto"/>
          </w:tcPr>
          <w:p w14:paraId="2EF9AFA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E010BB" w:rsidRPr="00A342F6" w14:paraId="0204B23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6CC71A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1C303F9A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636D9BC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935B57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9204" w:type="dxa"/>
            <w:gridSpan w:val="46"/>
            <w:shd w:val="clear" w:color="auto" w:fill="auto"/>
          </w:tcPr>
          <w:p w14:paraId="6C7F1C4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Anfragen / Hinweise von Bewerbern zu den Vergabeunterlagen</w:t>
            </w:r>
          </w:p>
        </w:tc>
      </w:tr>
      <w:tr w:rsidR="00E010BB" w:rsidRPr="00A342F6" w14:paraId="196B598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EFE7F9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628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center"/>
              </w:tcPr>
              <w:p w14:paraId="04723461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center"/>
          </w:tcPr>
          <w:p w14:paraId="2C50236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Es wurden keine Anfragen gestellt.</w:t>
            </w:r>
          </w:p>
        </w:tc>
      </w:tr>
      <w:tr w:rsidR="00E010BB" w:rsidRPr="00A342F6" w14:paraId="1D540B0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6553B9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0678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center"/>
              </w:tcPr>
              <w:p w14:paraId="4EDD1E79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center"/>
          </w:tcPr>
          <w:p w14:paraId="13E6EE6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Anfragen wurden gestellt.</w:t>
            </w:r>
          </w:p>
        </w:tc>
      </w:tr>
      <w:tr w:rsidR="00E010BB" w:rsidRPr="00A342F6" w14:paraId="1FB0B739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C38EFA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</w:tcPr>
          <w:p w14:paraId="6F4FA6A6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</w:tcPr>
          <w:p w14:paraId="5DB9103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Behandlung der Anfragen / Hinweise / Konsequenzen: </w:t>
            </w:r>
          </w:p>
        </w:tc>
      </w:tr>
      <w:tr w:rsidR="00E010BB" w:rsidRPr="00A342F6" w14:paraId="15E3378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971CEF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</w:tcPr>
          <w:p w14:paraId="7E1E8C1C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3070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4"/>
                <w:shd w:val="clear" w:color="auto" w:fill="auto"/>
              </w:tcPr>
              <w:p w14:paraId="74F203F5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  <w:vAlign w:val="center"/>
          </w:tcPr>
          <w:p w14:paraId="038EBC8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Siehe Dokumente aus der Vergabeplattform</w:t>
            </w:r>
          </w:p>
        </w:tc>
      </w:tr>
      <w:tr w:rsidR="00E010BB" w:rsidRPr="00A342F6" w14:paraId="3B1E59E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8D5D72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</w:tcPr>
          <w:p w14:paraId="4EAC24AC" w14:textId="77777777" w:rsidR="00E010BB" w:rsidRPr="00A342F6" w:rsidRDefault="00E010BB" w:rsidP="00E010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767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8" w:type="dxa"/>
                <w:gridSpan w:val="4"/>
                <w:shd w:val="clear" w:color="auto" w:fill="auto"/>
              </w:tcPr>
              <w:p w14:paraId="3D07C016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  <w:vAlign w:val="center"/>
          </w:tcPr>
          <w:p w14:paraId="6D60F18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C98B5E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66AC93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19B5C02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E010BB" w:rsidRPr="00A342F6" w14:paraId="0FA9A8B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9888D0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469650E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106C6C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AB9902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3BDBF9B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54369F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C03B09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349A0F2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E038A8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645D23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4F9DA65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547A3C9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8E67A5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5CEF597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88ACB6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8633E66" w14:textId="77777777" w:rsidR="00E010BB" w:rsidRPr="00C14C8C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C14C8C"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625D8381" w14:textId="77777777" w:rsidR="00E010BB" w:rsidRPr="00C14C8C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4C8C">
              <w:rPr>
                <w:rFonts w:ascii="Arial" w:hAnsi="Arial" w:cs="Arial"/>
                <w:b/>
                <w:sz w:val="20"/>
                <w:szCs w:val="20"/>
              </w:rPr>
              <w:t>Nachsendeschreiben / Änderungspakete:</w:t>
            </w:r>
          </w:p>
        </w:tc>
      </w:tr>
      <w:tr w:rsidR="00E010BB" w:rsidRPr="00A342F6" w14:paraId="076B12B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FA9D23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4387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center"/>
              </w:tcPr>
              <w:p w14:paraId="70F31AE4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center"/>
          </w:tcPr>
          <w:p w14:paraId="395B878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Nachsendeschreiben / Änderungspakete waren  </w:t>
            </w:r>
            <w:r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A342F6">
              <w:rPr>
                <w:rFonts w:ascii="Arial" w:hAnsi="Arial" w:cs="Arial"/>
                <w:sz w:val="20"/>
                <w:szCs w:val="20"/>
              </w:rPr>
              <w:t>erforderlich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10BB" w:rsidRPr="00A342F6" w14:paraId="5749334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1B9098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880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center"/>
              </w:tcPr>
              <w:p w14:paraId="22AFA291" w14:textId="15D6CA9E" w:rsidR="00E010BB" w:rsidRPr="00A342F6" w:rsidRDefault="00F43E55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center"/>
          </w:tcPr>
          <w:p w14:paraId="46FC475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Nachsendeschreiben / Änderungspakete wurden an alle Bewerber versandt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10BB" w:rsidRPr="00A342F6" w14:paraId="0CC9A67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E4071B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7956AA2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Anzahl der Änderungspakete über Vergabeplattform (siehe Anlage                ):</w:t>
            </w:r>
          </w:p>
        </w:tc>
      </w:tr>
      <w:tr w:rsidR="00E010BB" w:rsidRPr="00A342F6" w14:paraId="1FB9B374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F04852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5B74825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E010BB" w:rsidRPr="00A342F6" w14:paraId="7B8D14C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2262D2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7D9FEE7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5E3F154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E6277A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5294EA0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802227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4ADFFF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2241F93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D537BF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4F23D7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3C2D34E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B924DA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6C7FB8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7109AF2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5BC1AB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6B9E6B1" w14:textId="77777777" w:rsidR="00E010BB" w:rsidRPr="004D4CF9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4D4CF9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34D40B2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4D4CF9">
              <w:rPr>
                <w:rFonts w:ascii="Arial" w:hAnsi="Arial" w:cs="Arial"/>
                <w:b/>
                <w:sz w:val="20"/>
                <w:szCs w:val="20"/>
              </w:rPr>
              <w:t>Angaben über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Unternehmen</w:t>
            </w:r>
            <w:r w:rsidRPr="004D4CF9">
              <w:rPr>
                <w:rFonts w:ascii="Arial" w:hAnsi="Arial" w:cs="Arial"/>
                <w:b/>
                <w:sz w:val="20"/>
                <w:szCs w:val="20"/>
              </w:rPr>
              <w:t>, die Einsicht in nicht mit versandte Unterlagen genommen haben:</w:t>
            </w:r>
          </w:p>
        </w:tc>
      </w:tr>
      <w:tr w:rsidR="00E010BB" w:rsidRPr="00A342F6" w14:paraId="5B81012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C592ED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4919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center"/>
              </w:tcPr>
              <w:p w14:paraId="646640C6" w14:textId="77777777" w:rsidR="00E010BB" w:rsidRPr="00A342F6" w:rsidRDefault="00E010BB" w:rsidP="00E010BB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center"/>
          </w:tcPr>
          <w:p w14:paraId="41CFC9E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</w:t>
            </w:r>
          </w:p>
        </w:tc>
      </w:tr>
      <w:tr w:rsidR="00E010BB" w:rsidRPr="00A342F6" w14:paraId="5ED3F81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F15058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1037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center"/>
              </w:tcPr>
              <w:p w14:paraId="64823B99" w14:textId="77777777" w:rsidR="00E010BB" w:rsidRPr="00A342F6" w:rsidRDefault="00E010BB" w:rsidP="00E010BB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center"/>
          </w:tcPr>
          <w:p w14:paraId="73354CE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Siehe Anlage</w:t>
            </w:r>
          </w:p>
        </w:tc>
      </w:tr>
      <w:tr w:rsidR="00E010BB" w:rsidRPr="00A342F6" w14:paraId="616DAF6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4E21B0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center"/>
          </w:tcPr>
          <w:p w14:paraId="7133684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center"/>
          </w:tcPr>
          <w:p w14:paraId="5C34675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D61D73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7EED5B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center"/>
          </w:tcPr>
          <w:p w14:paraId="308A8CE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center"/>
          </w:tcPr>
          <w:p w14:paraId="4E4C3A3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72CD88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D8B7D7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center"/>
          </w:tcPr>
          <w:p w14:paraId="3B59993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center"/>
          </w:tcPr>
          <w:p w14:paraId="7758DD4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9B17244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E7AE19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4.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4B2D7369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Rügen / Nachprüfungsverfahren:</w:t>
            </w:r>
          </w:p>
        </w:tc>
      </w:tr>
      <w:tr w:rsidR="00E010BB" w:rsidRPr="00A342F6" w14:paraId="53A5E61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7795C7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25DE13A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Rügen erhoben:</w:t>
            </w:r>
          </w:p>
        </w:tc>
      </w:tr>
      <w:tr w:rsidR="00E010BB" w:rsidRPr="00A342F6" w14:paraId="789932BC" w14:textId="77777777" w:rsidTr="00CC5A11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E79893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2382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center"/>
              </w:tcPr>
              <w:p w14:paraId="379253B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83" w:type="dxa"/>
            <w:gridSpan w:val="23"/>
            <w:shd w:val="clear" w:color="auto" w:fill="auto"/>
            <w:vAlign w:val="center"/>
          </w:tcPr>
          <w:p w14:paraId="03A308B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1407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gridSpan w:val="3"/>
                <w:shd w:val="clear" w:color="auto" w:fill="auto"/>
                <w:vAlign w:val="center"/>
              </w:tcPr>
              <w:p w14:paraId="2092683E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7"/>
            <w:shd w:val="clear" w:color="auto" w:fill="auto"/>
            <w:vAlign w:val="center"/>
          </w:tcPr>
          <w:p w14:paraId="2BB5CD7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493BF57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83C5FF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2F396DF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Sachverhalts und Konsequenzen (stichwortartig, ggf. Anlage                    ):</w:t>
            </w:r>
          </w:p>
        </w:tc>
      </w:tr>
      <w:tr w:rsidR="00E010BB" w:rsidRPr="00A342F6" w14:paraId="60B3CF1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C44CF8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16DABDE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041F274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D1C511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7260A25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80A7B4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CFEFAD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5CE92A5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4360F3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52983E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64B5241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A5B816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8F1DBA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7183DA5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8EC100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37F87B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center"/>
          </w:tcPr>
          <w:p w14:paraId="5E86154D" w14:textId="77777777" w:rsidR="00E010BB" w:rsidRPr="00EE3E9B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3E9B">
              <w:rPr>
                <w:rFonts w:ascii="Arial" w:hAnsi="Arial" w:cs="Arial"/>
                <w:b/>
                <w:sz w:val="20"/>
                <w:szCs w:val="20"/>
              </w:rPr>
              <w:t>Nachprüfungsverfahren beantragt:</w:t>
            </w:r>
          </w:p>
        </w:tc>
      </w:tr>
      <w:tr w:rsidR="00E010BB" w:rsidRPr="00A342F6" w14:paraId="004D67EF" w14:textId="77777777" w:rsidTr="00CC5A11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3309DD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76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</w:tcPr>
              <w:p w14:paraId="2B23EFCA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083" w:type="dxa"/>
            <w:gridSpan w:val="23"/>
            <w:shd w:val="clear" w:color="auto" w:fill="auto"/>
          </w:tcPr>
          <w:p w14:paraId="1CB2D22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2251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dxa"/>
                <w:gridSpan w:val="3"/>
                <w:shd w:val="clear" w:color="auto" w:fill="auto"/>
              </w:tcPr>
              <w:p w14:paraId="1334FDBC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686" w:type="dxa"/>
            <w:gridSpan w:val="17"/>
            <w:shd w:val="clear" w:color="auto" w:fill="auto"/>
          </w:tcPr>
          <w:p w14:paraId="72F6C76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5B06CC1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498EC4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69AE33D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Sachverhaltes und Konsequenzen</w:t>
            </w:r>
            <w:r>
              <w:rPr>
                <w:rFonts w:ascii="Arial" w:hAnsi="Arial" w:cs="Arial"/>
                <w:sz w:val="20"/>
                <w:szCs w:val="20"/>
              </w:rPr>
              <w:t xml:space="preserve"> (stichwortartig, ggf. Anlage                  )</w:t>
            </w:r>
            <w:r w:rsidRPr="00A34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10BB" w:rsidRPr="00A342F6" w14:paraId="3B45BDF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ED06F2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0D456BD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1F37199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D95776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6A13BAD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827F71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359A37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60E1F95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014431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03E2D4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3C5CD2E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376ED8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E6A7AE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75F8C3A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985C89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89E93B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669692A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7043" w:rsidRPr="00A342F6" w14:paraId="2AE5EBA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D8506F7" w14:textId="77777777" w:rsidR="00097043" w:rsidRPr="00A342F6" w:rsidRDefault="00097043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4368EA00" w14:textId="77777777" w:rsidR="00097043" w:rsidRPr="00A342F6" w:rsidRDefault="00097043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D5A525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45E61E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23DFD77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2E01EC9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69AF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3E620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Öffnung der Angebote </w:t>
            </w:r>
          </w:p>
        </w:tc>
      </w:tr>
      <w:tr w:rsidR="00E010BB" w:rsidRPr="00A342F6" w14:paraId="7B0B0201" w14:textId="77777777" w:rsidTr="00CC5A11">
        <w:trPr>
          <w:gridAfter w:val="1"/>
          <w:wAfter w:w="24" w:type="dxa"/>
        </w:trPr>
        <w:tc>
          <w:tcPr>
            <w:tcW w:w="6095" w:type="dxa"/>
            <w:gridSpan w:val="33"/>
            <w:shd w:val="clear" w:color="auto" w:fill="auto"/>
          </w:tcPr>
          <w:p w14:paraId="0B09D19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13"/>
            <w:shd w:val="clear" w:color="auto" w:fill="auto"/>
          </w:tcPr>
          <w:p w14:paraId="12BAA67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1D91BCF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3D57035" w14:textId="77777777" w:rsidTr="00CC5A11">
        <w:trPr>
          <w:gridAfter w:val="1"/>
          <w:wAfter w:w="24" w:type="dxa"/>
        </w:trPr>
        <w:tc>
          <w:tcPr>
            <w:tcW w:w="6095" w:type="dxa"/>
            <w:gridSpan w:val="33"/>
            <w:shd w:val="clear" w:color="auto" w:fill="auto"/>
          </w:tcPr>
          <w:p w14:paraId="7058DBF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Öffnung fand am</w:t>
            </w:r>
          </w:p>
        </w:tc>
        <w:tc>
          <w:tcPr>
            <w:tcW w:w="3686" w:type="dxa"/>
            <w:gridSpan w:val="17"/>
            <w:shd w:val="clear" w:color="auto" w:fill="auto"/>
          </w:tcPr>
          <w:p w14:paraId="1BFC946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statt.</w:t>
            </w:r>
          </w:p>
        </w:tc>
      </w:tr>
      <w:tr w:rsidR="00E010BB" w:rsidRPr="00A342F6" w14:paraId="6E69B4DD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6E3E7DB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5CA3A1C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684C64F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FB </w:t>
            </w:r>
            <w:r>
              <w:rPr>
                <w:rFonts w:ascii="Arial" w:hAnsi="Arial" w:cs="Arial"/>
                <w:sz w:val="20"/>
                <w:szCs w:val="20"/>
              </w:rPr>
              <w:t>V.C.3 – V.C.5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Niederschrift Öffnung sind der Vergabedokumentation als Anlage </w:t>
            </w:r>
          </w:p>
        </w:tc>
      </w:tr>
      <w:tr w:rsidR="00E010BB" w:rsidRPr="00A342F6" w14:paraId="69776A0A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4A2430F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beigefügt.</w:t>
            </w:r>
          </w:p>
        </w:tc>
      </w:tr>
      <w:tr w:rsidR="00E010BB" w:rsidRPr="00A342F6" w14:paraId="23386CF6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52BFA9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Bemerkungen:</w:t>
            </w:r>
          </w:p>
        </w:tc>
      </w:tr>
      <w:tr w:rsidR="00E010BB" w:rsidRPr="00A342F6" w14:paraId="3CF0111D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46B8DC8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F277633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60CD4D9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B2CD86C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67EE472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A1BD00D" w14:textId="77777777" w:rsidTr="00E010BB">
        <w:trPr>
          <w:gridAfter w:val="1"/>
          <w:wAfter w:w="24" w:type="dxa"/>
          <w:trHeight w:val="230"/>
        </w:trPr>
        <w:tc>
          <w:tcPr>
            <w:tcW w:w="9781" w:type="dxa"/>
            <w:gridSpan w:val="50"/>
            <w:shd w:val="clear" w:color="auto" w:fill="auto"/>
          </w:tcPr>
          <w:p w14:paraId="4277699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20C01B7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097404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48981" w14:textId="0930C82E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rüfung und Wertung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Formal / rechnerisch / Eignung</w:t>
            </w:r>
          </w:p>
        </w:tc>
      </w:tr>
      <w:tr w:rsidR="00E010BB" w:rsidRPr="00A342F6" w14:paraId="7CE8340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1AA99E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78DE22C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7F5BB8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32102B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9204" w:type="dxa"/>
            <w:gridSpan w:val="46"/>
            <w:shd w:val="clear" w:color="auto" w:fill="auto"/>
          </w:tcPr>
          <w:p w14:paraId="5472821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Formale Prüfung, Aufklärung, Nachfordern</w:t>
            </w:r>
          </w:p>
        </w:tc>
      </w:tr>
      <w:tr w:rsidR="00E010BB" w:rsidRPr="00A342F6" w14:paraId="2E44FAF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928A1C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66D2564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186311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75BFA3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0E9BFEAF" w14:textId="77777777" w:rsidR="00E010BB" w:rsidRPr="00FE2F2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Ergebnis der Nachrechnung siehe Rangliste, Preisspiegel und Bieterprüfprotokolle.</w:t>
            </w:r>
          </w:p>
        </w:tc>
      </w:tr>
      <w:tr w:rsidR="00E010BB" w:rsidRPr="00A342F6" w14:paraId="5FA53D9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4168EC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506F79E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D0E108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13857B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4989F879" w14:textId="77777777" w:rsidR="00E010BB" w:rsidRPr="00FE2F2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Das Ergebnis der formalen und rechnerischen Prüfung ist in den ergänzenden Formblättern zur Angebotsprüfung dokumentiert, welche dem jeweiligen Angebot </w:t>
            </w:r>
            <w:r>
              <w:rPr>
                <w:rFonts w:ascii="Arial" w:hAnsi="Arial" w:cs="Arial"/>
                <w:sz w:val="20"/>
                <w:szCs w:val="20"/>
              </w:rPr>
              <w:t>zugeordnet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wurden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D5C">
              <w:rPr>
                <w:rFonts w:ascii="Arial" w:hAnsi="Arial" w:cs="Arial"/>
                <w:sz w:val="20"/>
                <w:szCs w:val="20"/>
              </w:rPr>
              <w:t xml:space="preserve">sowie im FB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V.C.11</w:t>
            </w:r>
            <w:r w:rsidRPr="001D4D5C">
              <w:rPr>
                <w:rFonts w:ascii="Arial" w:hAnsi="Arial" w:cs="Arial"/>
                <w:sz w:val="20"/>
                <w:szCs w:val="20"/>
              </w:rPr>
              <w:t xml:space="preserve"> Prüfung und Wertung-Übersicht dokumentiert.</w:t>
            </w:r>
          </w:p>
        </w:tc>
      </w:tr>
      <w:tr w:rsidR="00E010BB" w:rsidRPr="00A342F6" w14:paraId="0EA4880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F9BD07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794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</w:tcPr>
              <w:p w14:paraId="079980DC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26F135A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9C096B">
              <w:rPr>
                <w:rFonts w:ascii="Arial" w:hAnsi="Arial" w:cs="Arial"/>
                <w:sz w:val="20"/>
                <w:szCs w:val="20"/>
              </w:rPr>
              <w:t>Weitere Unterlagen der Auswertung siehe Anlage</w:t>
            </w:r>
          </w:p>
        </w:tc>
      </w:tr>
      <w:tr w:rsidR="00E010BB" w:rsidRPr="00A342F6" w14:paraId="53B3B05F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590298F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EBBFA5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F82088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2A8DD89E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E66">
              <w:rPr>
                <w:rFonts w:ascii="Arial" w:hAnsi="Arial" w:cs="Arial"/>
                <w:sz w:val="20"/>
                <w:szCs w:val="20"/>
              </w:rPr>
              <w:t>Aufklärung, Nachfordern:</w:t>
            </w:r>
          </w:p>
        </w:tc>
      </w:tr>
      <w:tr w:rsidR="00E010BB" w:rsidRPr="00A342F6" w14:paraId="6ACA8B8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C80C13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55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</w:tcPr>
              <w:p w14:paraId="628219E0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5115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3427829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Entfällt, keine Aufklärung, kein Nachfordern erforderlich</w:t>
            </w:r>
          </w:p>
        </w:tc>
      </w:tr>
      <w:tr w:rsidR="00E010BB" w:rsidRPr="00A342F6" w14:paraId="3F89B2B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7570F8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103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</w:tcPr>
              <w:p w14:paraId="61FCBB3C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</w:tcPr>
          <w:p w14:paraId="37A7E85B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Aufklärung/ Nachfordern erforderlich (siehe hierzu den Schriftverkehr, Anlage                        )</w:t>
            </w:r>
          </w:p>
        </w:tc>
      </w:tr>
      <w:tr w:rsidR="00E010BB" w:rsidRPr="00A342F6" w14:paraId="25D3A2D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098FCA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28217008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F0DBD2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31A29C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6.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04" w:type="dxa"/>
            <w:gridSpan w:val="46"/>
            <w:shd w:val="clear" w:color="auto" w:fill="auto"/>
          </w:tcPr>
          <w:p w14:paraId="5DC2A3AB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3E66">
              <w:rPr>
                <w:rFonts w:ascii="Arial" w:hAnsi="Arial" w:cs="Arial"/>
                <w:b/>
                <w:sz w:val="20"/>
                <w:szCs w:val="20"/>
              </w:rPr>
              <w:t>Eig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873E66">
              <w:rPr>
                <w:rFonts w:ascii="Arial" w:hAnsi="Arial" w:cs="Arial"/>
                <w:b/>
                <w:sz w:val="20"/>
                <w:szCs w:val="20"/>
              </w:rPr>
              <w:t>ungsprüfung</w:t>
            </w:r>
          </w:p>
        </w:tc>
      </w:tr>
      <w:tr w:rsidR="00E010BB" w:rsidRPr="00A342F6" w14:paraId="500AF17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D1F29F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4F99883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19F5897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EDDE2A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314E0A7F" w14:textId="77777777" w:rsidR="00E010BB" w:rsidRPr="00A342F6" w:rsidRDefault="00E010BB" w:rsidP="00E010BB">
            <w:pPr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 xml:space="preserve">Überprüfung der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Eignung der </w:t>
            </w:r>
            <w:r w:rsidRPr="00BD0E79">
              <w:rPr>
                <w:rFonts w:ascii="Arial" w:hAnsi="Arial" w:cs="Arial"/>
                <w:b/>
                <w:sz w:val="20"/>
                <w:szCs w:val="20"/>
              </w:rPr>
              <w:t>für die Auftragserteilung in Betracht kommenden Bieter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einschließlich der für die wesentlichen Leistungen benannten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C3858">
              <w:rPr>
                <w:rFonts w:ascii="Arial" w:hAnsi="Arial" w:cs="Arial"/>
                <w:sz w:val="20"/>
                <w:szCs w:val="20"/>
              </w:rPr>
              <w:t>nter</w:t>
            </w:r>
            <w:r>
              <w:rPr>
                <w:rFonts w:ascii="Arial" w:hAnsi="Arial" w:cs="Arial"/>
                <w:sz w:val="20"/>
                <w:szCs w:val="20"/>
              </w:rPr>
              <w:t>auftrag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nehmer </w:t>
            </w:r>
            <w:r>
              <w:rPr>
                <w:rFonts w:ascii="Arial" w:hAnsi="Arial" w:cs="Arial"/>
                <w:sz w:val="20"/>
                <w:szCs w:val="20"/>
              </w:rPr>
              <w:t xml:space="preserve">erfolgt für deren Hauptangebote im Formblatt V.C.10 - Ausschluss-/Eignungsprüfung, </w:t>
            </w:r>
            <w:r w:rsidRPr="005115F0">
              <w:rPr>
                <w:rFonts w:ascii="Arial" w:hAnsi="Arial" w:cs="Arial"/>
                <w:sz w:val="20"/>
                <w:szCs w:val="20"/>
              </w:rPr>
              <w:t>welches dem jeweiligen Angebot zugeordnet wird.</w:t>
            </w:r>
          </w:p>
        </w:tc>
      </w:tr>
      <w:tr w:rsidR="00E010BB" w:rsidRPr="00A342F6" w14:paraId="6A01CD7A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  <w:vAlign w:val="center"/>
          </w:tcPr>
          <w:p w14:paraId="16E4FE7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A88250A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34A366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D7758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3858">
              <w:rPr>
                <w:rFonts w:ascii="Arial" w:hAnsi="Arial" w:cs="Arial"/>
                <w:b/>
                <w:sz w:val="20"/>
                <w:szCs w:val="20"/>
              </w:rPr>
              <w:t>Ausschl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von 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b/>
                <w:sz w:val="20"/>
                <w:szCs w:val="20"/>
              </w:rPr>
              <w:t>ngebote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010BB" w:rsidRPr="00A342F6" w14:paraId="227104C3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1401C1B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A5EDC50" w14:textId="77777777" w:rsidTr="00322F45">
        <w:trPr>
          <w:gridAfter w:val="1"/>
          <w:wAfter w:w="24" w:type="dxa"/>
        </w:trPr>
        <w:sdt>
          <w:sdtPr>
            <w:rPr>
              <w:rFonts w:ascii="Arial" w:hAnsi="Arial" w:cs="Arial"/>
              <w:sz w:val="20"/>
              <w:szCs w:val="20"/>
            </w:rPr>
            <w:id w:val="26233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shd w:val="clear" w:color="auto" w:fill="auto"/>
              </w:tcPr>
              <w:p w14:paraId="64D075AB" w14:textId="77777777" w:rsidR="00E010BB" w:rsidRPr="00A342F6" w:rsidRDefault="00E010BB" w:rsidP="00E010BB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46"/>
            <w:shd w:val="clear" w:color="auto" w:fill="auto"/>
          </w:tcPr>
          <w:p w14:paraId="2C3F103E" w14:textId="77777777" w:rsidR="00E010BB" w:rsidRPr="00A342F6" w:rsidRDefault="00E010BB" w:rsidP="00E010BB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Entfällt, kein Ausschluss erforderlich</w:t>
            </w:r>
          </w:p>
        </w:tc>
      </w:tr>
      <w:tr w:rsidR="00E010BB" w:rsidRPr="00A342F6" w14:paraId="6E9D2C4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08480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36AEF8" w14:textId="77777777" w:rsidR="00E010BB" w:rsidRPr="00A342F6" w:rsidRDefault="00E010BB" w:rsidP="00E010BB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204" w:type="dxa"/>
            <w:gridSpan w:val="46"/>
            <w:shd w:val="clear" w:color="auto" w:fill="auto"/>
          </w:tcPr>
          <w:p w14:paraId="70E34BFD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 xml:space="preserve">Aufgrund der Feststellungen </w:t>
            </w:r>
            <w:r>
              <w:rPr>
                <w:rFonts w:ascii="Arial" w:hAnsi="Arial" w:cs="Arial"/>
                <w:sz w:val="20"/>
                <w:szCs w:val="20"/>
              </w:rPr>
              <w:t xml:space="preserve">nach Abschluss 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der Prüfung </w:t>
            </w:r>
            <w:r>
              <w:rPr>
                <w:rFonts w:ascii="Arial" w:hAnsi="Arial" w:cs="Arial"/>
                <w:sz w:val="20"/>
                <w:szCs w:val="20"/>
              </w:rPr>
              <w:t>gemäß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V.C.9- Prüfung und Wertung Angebot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 der Eignungsprüfung gemäß V.C.10 - Ausschluss-/Eignungsprüfung (d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ie Formblätter sind dem jeweiligen ausgeschlossenen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C3858">
              <w:rPr>
                <w:rFonts w:ascii="Arial" w:hAnsi="Arial" w:cs="Arial"/>
                <w:sz w:val="20"/>
                <w:szCs w:val="20"/>
              </w:rPr>
              <w:t xml:space="preserve">ngebot </w:t>
            </w:r>
            <w:r>
              <w:rPr>
                <w:rFonts w:ascii="Arial" w:hAnsi="Arial" w:cs="Arial"/>
                <w:sz w:val="20"/>
                <w:szCs w:val="20"/>
              </w:rPr>
              <w:t xml:space="preserve">zugeordnet) </w:t>
            </w:r>
            <w:r w:rsidRPr="007C3858">
              <w:rPr>
                <w:rFonts w:ascii="Arial" w:hAnsi="Arial" w:cs="Arial"/>
                <w:sz w:val="20"/>
                <w:szCs w:val="20"/>
              </w:rPr>
              <w:t>we</w:t>
            </w:r>
            <w:r>
              <w:rPr>
                <w:rFonts w:ascii="Arial" w:hAnsi="Arial" w:cs="Arial"/>
                <w:sz w:val="20"/>
                <w:szCs w:val="20"/>
              </w:rPr>
              <w:t xml:space="preserve">rden Angebote </w:t>
            </w:r>
            <w:r w:rsidRPr="007C3858">
              <w:rPr>
                <w:rFonts w:ascii="Arial" w:hAnsi="Arial" w:cs="Arial"/>
                <w:sz w:val="20"/>
                <w:szCs w:val="20"/>
              </w:rPr>
              <w:t>ausgeschlossen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E71854" w14:textId="4D0BC492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1D4D5C">
              <w:rPr>
                <w:rFonts w:ascii="Arial" w:hAnsi="Arial" w:cs="Arial"/>
                <w:sz w:val="20"/>
                <w:szCs w:val="20"/>
              </w:rPr>
              <w:t xml:space="preserve">Siehe FB </w:t>
            </w:r>
            <w:r>
              <w:rPr>
                <w:rFonts w:ascii="Arial" w:hAnsi="Arial" w:cs="Arial"/>
                <w:sz w:val="20"/>
                <w:szCs w:val="20"/>
              </w:rPr>
              <w:t>V.C.11</w:t>
            </w:r>
            <w:r w:rsidRPr="001D4D5C">
              <w:rPr>
                <w:rFonts w:ascii="Arial" w:hAnsi="Arial" w:cs="Arial"/>
                <w:sz w:val="20"/>
                <w:szCs w:val="20"/>
              </w:rPr>
              <w:t xml:space="preserve"> Prüfung und Wertung-Übersicht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10BB" w:rsidRPr="00A342F6" w14:paraId="7F36EDC9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1EB7760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FF7711D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794D27A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7C3858">
              <w:rPr>
                <w:rFonts w:ascii="Arial" w:hAnsi="Arial" w:cs="Arial"/>
                <w:sz w:val="20"/>
                <w:szCs w:val="20"/>
              </w:rPr>
              <w:t>Alle anderen Angebote bleiben in der Wertung.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E010BB" w:rsidRPr="00A342F6" w14:paraId="0F45538F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72BB1C9B" w14:textId="77777777" w:rsidR="00E010BB" w:rsidRPr="007C3858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6B924CB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A3422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CDA23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Prüfung und Wertung der Nebenangebote</w:t>
            </w:r>
          </w:p>
        </w:tc>
      </w:tr>
      <w:tr w:rsidR="00E010BB" w:rsidRPr="00A342F6" w14:paraId="44AC7379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57C53C7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6B14CA8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  <w:vAlign w:val="center"/>
          </w:tcPr>
          <w:p w14:paraId="26D6BA2E" w14:textId="77777777" w:rsidR="00E010BB" w:rsidRPr="00450619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Nebenangebote wurden zugelassen</w:t>
            </w:r>
          </w:p>
        </w:tc>
      </w:tr>
      <w:tr w:rsidR="00E010BB" w:rsidRPr="00A342F6" w14:paraId="6EBB7C67" w14:textId="77777777" w:rsidTr="00322F45">
        <w:trPr>
          <w:gridAfter w:val="1"/>
          <w:wAfter w:w="24" w:type="dxa"/>
        </w:trPr>
        <w:sdt>
          <w:sdtPr>
            <w:rPr>
              <w:rFonts w:ascii="Arial" w:hAnsi="Arial" w:cs="Arial"/>
              <w:sz w:val="20"/>
              <w:szCs w:val="20"/>
            </w:rPr>
            <w:id w:val="60509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shd w:val="clear" w:color="auto" w:fill="auto"/>
                <w:vAlign w:val="center"/>
              </w:tcPr>
              <w:p w14:paraId="2AD6899F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2" w:type="dxa"/>
            <w:gridSpan w:val="3"/>
            <w:shd w:val="clear" w:color="auto" w:fill="auto"/>
            <w:vAlign w:val="center"/>
          </w:tcPr>
          <w:p w14:paraId="036A624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4955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5"/>
                <w:shd w:val="clear" w:color="auto" w:fill="auto"/>
                <w:vAlign w:val="center"/>
              </w:tcPr>
              <w:p w14:paraId="2348ABD0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38"/>
            <w:shd w:val="clear" w:color="auto" w:fill="auto"/>
            <w:vAlign w:val="center"/>
          </w:tcPr>
          <w:p w14:paraId="35F40DA0" w14:textId="77777777" w:rsidR="00E010BB" w:rsidRPr="00A342F6" w:rsidRDefault="00E010BB" w:rsidP="00E010BB">
            <w:pPr>
              <w:ind w:right="5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34B9518C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  <w:vAlign w:val="center"/>
          </w:tcPr>
          <w:p w14:paraId="29A06DF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center"/>
          </w:tcPr>
          <w:p w14:paraId="0AA82C0D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10498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5"/>
                <w:shd w:val="clear" w:color="auto" w:fill="auto"/>
              </w:tcPr>
              <w:p w14:paraId="70AE977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04" w:type="dxa"/>
            <w:gridSpan w:val="38"/>
            <w:shd w:val="clear" w:color="auto" w:fill="auto"/>
            <w:vAlign w:val="center"/>
          </w:tcPr>
          <w:p w14:paraId="74F642B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Nebenangebote wurden abgegeben.</w:t>
            </w:r>
          </w:p>
          <w:p w14:paraId="266967A1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Zusammenfassung der Prüfung und Wertung der Nebenangebote siehe gesonderte Anlage/n  </w:t>
            </w:r>
          </w:p>
        </w:tc>
      </w:tr>
      <w:tr w:rsidR="00E010BB" w:rsidRPr="00A342F6" w14:paraId="2042ECB2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447A3B5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D0B7478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F20B6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6BAD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Prüfung und 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Wertung der Angemessenheit der Preise </w:t>
            </w:r>
          </w:p>
        </w:tc>
      </w:tr>
      <w:tr w:rsidR="00E010BB" w:rsidRPr="00A342F6" w14:paraId="4A8963A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B8004A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1940159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26098B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3BFD13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40C8CCA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Ergebnis der Prüfung und Wertung der Angemessenheit der Preise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(§ 60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VgV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010BB" w:rsidRPr="00A342F6" w14:paraId="2304D0D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ED02B4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1318370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F13474" w14:paraId="15D47A8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ACD20F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7A75D760" w14:textId="77777777" w:rsidR="00E010BB" w:rsidRPr="00F13474" w:rsidRDefault="00E010BB" w:rsidP="00E010B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74DE5">
              <w:rPr>
                <w:rFonts w:ascii="Arial" w:hAnsi="Arial" w:cs="Arial"/>
                <w:sz w:val="20"/>
                <w:szCs w:val="20"/>
              </w:rPr>
              <w:t>Das Angebot des Mindestbietenden</w:t>
            </w:r>
          </w:p>
        </w:tc>
      </w:tr>
      <w:tr w:rsidR="00E010BB" w:rsidRPr="00A342F6" w14:paraId="6681BEAE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36E7D0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4140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</w:tcPr>
              <w:p w14:paraId="10BEDDB8" w14:textId="77777777" w:rsidR="00E010BB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bottom"/>
          </w:tcPr>
          <w:p w14:paraId="054C987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weicht weniger als 10 % von der Auftragswertschätzung bzw. dem Angebot des an zweiter Stelle liegenden Bieters ab</w:t>
            </w:r>
          </w:p>
        </w:tc>
      </w:tr>
      <w:tr w:rsidR="00E010BB" w:rsidRPr="00A342F6" w14:paraId="3AF4BE8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A7D14E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345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bottom"/>
              </w:tcPr>
              <w:p w14:paraId="4B9850F0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bottom"/>
          </w:tcPr>
          <w:p w14:paraId="2D65F1A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weicht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um mehr als 10 % vo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der Auftragswertschätzung ab</w:t>
            </w:r>
          </w:p>
        </w:tc>
      </w:tr>
      <w:tr w:rsidR="00E010BB" w:rsidRPr="00A342F6" w14:paraId="385E71C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A3D3A1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8024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  <w:vAlign w:val="bottom"/>
              </w:tcPr>
              <w:p w14:paraId="79EAA5BF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bottom"/>
          </w:tcPr>
          <w:p w14:paraId="39E59A5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weicht um mehr als 10 % von dem Angebot des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an zweiter Stelle liegenden Bieters</w:t>
            </w:r>
            <w:r>
              <w:rPr>
                <w:rFonts w:ascii="Arial" w:hAnsi="Arial" w:cs="Arial"/>
                <w:sz w:val="20"/>
                <w:szCs w:val="20"/>
              </w:rPr>
              <w:t xml:space="preserve"> ab</w:t>
            </w:r>
          </w:p>
        </w:tc>
      </w:tr>
      <w:tr w:rsidR="00E010BB" w:rsidRPr="00A342F6" w14:paraId="2945C92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A40341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2C1B2AC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1257A0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542860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141BADF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04EE32F4" w14:textId="54259199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Wenn</w:t>
            </w:r>
            <w:r w:rsidR="00275F1D">
              <w:rPr>
                <w:rFonts w:ascii="Arial" w:hAnsi="Arial" w:cs="Arial"/>
                <w:sz w:val="20"/>
                <w:szCs w:val="20"/>
              </w:rPr>
              <w:t xml:space="preserve"> eine Abweichung </w:t>
            </w:r>
            <w:r>
              <w:rPr>
                <w:rFonts w:ascii="Arial" w:hAnsi="Arial" w:cs="Arial"/>
                <w:sz w:val="20"/>
                <w:szCs w:val="20"/>
              </w:rPr>
              <w:t>von mehr als 10 % vorhanden ist</w:t>
            </w:r>
            <w:r w:rsidRPr="00A342F6">
              <w:rPr>
                <w:rFonts w:ascii="Arial" w:hAnsi="Arial" w:cs="Arial"/>
                <w:sz w:val="20"/>
                <w:szCs w:val="20"/>
              </w:rPr>
              <w:t>, Aufklärung des Sachverhalts:</w:t>
            </w:r>
          </w:p>
        </w:tc>
      </w:tr>
      <w:tr w:rsidR="00E010BB" w:rsidRPr="00A342F6" w14:paraId="17C87CE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5C7520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5AA1ED0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990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6"/>
                <w:shd w:val="clear" w:color="auto" w:fill="auto"/>
                <w:vAlign w:val="bottom"/>
              </w:tcPr>
              <w:p w14:paraId="110FA26E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87" w:type="dxa"/>
            <w:gridSpan w:val="37"/>
            <w:shd w:val="clear" w:color="auto" w:fill="auto"/>
            <w:vAlign w:val="bottom"/>
          </w:tcPr>
          <w:p w14:paraId="1FD70AD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Schriftliche Aufklärung am:</w:t>
            </w:r>
          </w:p>
        </w:tc>
      </w:tr>
      <w:tr w:rsidR="00E010BB" w:rsidRPr="00A342F6" w14:paraId="4AF0035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16C81B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3AB9DEA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4455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6"/>
                <w:shd w:val="clear" w:color="auto" w:fill="auto"/>
                <w:vAlign w:val="bottom"/>
              </w:tcPr>
              <w:p w14:paraId="079F0F27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87" w:type="dxa"/>
            <w:gridSpan w:val="37"/>
            <w:shd w:val="clear" w:color="auto" w:fill="auto"/>
            <w:vAlign w:val="bottom"/>
          </w:tcPr>
          <w:p w14:paraId="7C14F46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Mündliche Aufklärung am:</w:t>
            </w:r>
          </w:p>
        </w:tc>
      </w:tr>
      <w:tr w:rsidR="00E010BB" w:rsidRPr="00A342F6" w14:paraId="5EC0B46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4BCA27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03B210E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0268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6"/>
                <w:shd w:val="clear" w:color="auto" w:fill="auto"/>
              </w:tcPr>
              <w:p w14:paraId="613FBEBE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87" w:type="dxa"/>
            <w:gridSpan w:val="37"/>
            <w:shd w:val="clear" w:color="auto" w:fill="auto"/>
            <w:vAlign w:val="bottom"/>
          </w:tcPr>
          <w:p w14:paraId="658561C7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Keine Aufklärung erforderlich, da:</w:t>
            </w:r>
          </w:p>
          <w:p w14:paraId="4904F89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B82984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1D4E80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7FD6E30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71D09F7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Ergebnis und Bewertung der Aufklärung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Abweichung</w:t>
            </w:r>
            <w:r w:rsidRPr="00A342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10BB" w:rsidRPr="00A342F6" w14:paraId="02F875AE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C18EC5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332F3B3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35FE972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43E640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0C7398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45F6B50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248CAFB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977F0A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88FA11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29235BE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4C88718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B812CC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95821B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45133F2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0E6A9FC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E57026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59F95B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263ED1D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5304E87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14:paraId="352494F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B034BA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787B499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2CC24D84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0E369C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772F98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70DAB1C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Ergebnis der Prüfung wegen unerwartet hoher Angebotsendsummen:</w:t>
            </w:r>
          </w:p>
        </w:tc>
      </w:tr>
      <w:tr w:rsidR="00E010BB" w:rsidRPr="00A342F6" w14:paraId="25DC5DF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F5CBCC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23C3B3F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EE389A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20D353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77694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</w:tcPr>
              <w:p w14:paraId="1FBEE462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bottom"/>
          </w:tcPr>
          <w:p w14:paraId="794C4AE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Entfällt, die Angebotssumme des preisgü</w:t>
            </w:r>
            <w:r>
              <w:rPr>
                <w:rFonts w:ascii="Arial" w:hAnsi="Arial" w:cs="Arial"/>
                <w:sz w:val="20"/>
                <w:szCs w:val="20"/>
              </w:rPr>
              <w:t xml:space="preserve">nstigsten Bieters </w:t>
            </w:r>
            <w:r w:rsidRPr="00A342F6">
              <w:rPr>
                <w:rFonts w:ascii="Arial" w:hAnsi="Arial" w:cs="Arial"/>
                <w:sz w:val="20"/>
                <w:szCs w:val="20"/>
              </w:rPr>
              <w:t>übersteigt die aktuelle Kostenermittlung um nicht mehr als 10 %.</w:t>
            </w:r>
          </w:p>
        </w:tc>
      </w:tr>
      <w:tr w:rsidR="00E010BB" w:rsidRPr="00A342F6" w14:paraId="08667EC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A252CA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</w:tcPr>
          <w:p w14:paraId="7F2FD4A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68FE8CA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01C967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F1A037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8355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dxa"/>
                <w:gridSpan w:val="3"/>
                <w:shd w:val="clear" w:color="auto" w:fill="auto"/>
              </w:tcPr>
              <w:p w14:paraId="0403B30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43"/>
            <w:shd w:val="clear" w:color="auto" w:fill="auto"/>
            <w:vAlign w:val="bottom"/>
          </w:tcPr>
          <w:p w14:paraId="1CF8531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Im Vergleich zur Kostenermittlung (siehe Nr. 1.4 dieser Vergabedokumentation) liegen nur Angebote mit unerwartet hohen Angebotsendsummen vor.</w:t>
            </w:r>
          </w:p>
          <w:p w14:paraId="7D974AC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Kostenermittlung wurde deshalb auf Richtigkeit überprüft:</w:t>
            </w:r>
          </w:p>
        </w:tc>
      </w:tr>
      <w:tr w:rsidR="00E010BB" w:rsidRPr="00A342F6" w14:paraId="0EE133D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3C491D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371AE92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191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gridSpan w:val="7"/>
                <w:shd w:val="clear" w:color="auto" w:fill="auto"/>
                <w:vAlign w:val="bottom"/>
              </w:tcPr>
              <w:p w14:paraId="1E702C8E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42" w:type="dxa"/>
            <w:gridSpan w:val="36"/>
            <w:shd w:val="clear" w:color="auto" w:fill="auto"/>
            <w:vAlign w:val="bottom"/>
          </w:tcPr>
          <w:p w14:paraId="506A08D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Kostenermittlung wurde im Wesentlichen bestätigt. Das Vergabeverfahren wird</w:t>
            </w:r>
          </w:p>
        </w:tc>
      </w:tr>
      <w:tr w:rsidR="00E010BB" w:rsidRPr="00A342F6" w14:paraId="3EAEC8B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08E608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2119CEF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7625D54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18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gridSpan w:val="2"/>
                <w:shd w:val="clear" w:color="auto" w:fill="auto"/>
                <w:vAlign w:val="bottom"/>
              </w:tcPr>
              <w:p w14:paraId="24743F84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8" w:type="dxa"/>
            <w:gridSpan w:val="34"/>
            <w:shd w:val="clear" w:color="auto" w:fill="auto"/>
            <w:vAlign w:val="bottom"/>
          </w:tcPr>
          <w:p w14:paraId="1AB5774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fortgesetzt</w:t>
            </w:r>
          </w:p>
        </w:tc>
      </w:tr>
      <w:tr w:rsidR="00E010BB" w:rsidRPr="00A342F6" w14:paraId="304920E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2563AF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5120071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54BBF70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562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gridSpan w:val="2"/>
                <w:shd w:val="clear" w:color="auto" w:fill="auto"/>
                <w:vAlign w:val="bottom"/>
              </w:tcPr>
              <w:p w14:paraId="49FFEDC7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8" w:type="dxa"/>
            <w:gridSpan w:val="34"/>
            <w:shd w:val="clear" w:color="auto" w:fill="auto"/>
            <w:vAlign w:val="bottom"/>
          </w:tcPr>
          <w:p w14:paraId="7A51D44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gemäß § </w:t>
            </w:r>
            <w:r>
              <w:rPr>
                <w:rFonts w:ascii="Arial" w:hAnsi="Arial" w:cs="Arial"/>
                <w:sz w:val="20"/>
                <w:szCs w:val="20"/>
              </w:rPr>
              <w:t xml:space="preserve">63 Abs.1 Nr.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aufgehoben</w:t>
            </w:r>
          </w:p>
        </w:tc>
      </w:tr>
      <w:tr w:rsidR="00E010BB" w:rsidRPr="00A342F6" w14:paraId="30BC53F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07FFC7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4905EE3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0390DDF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2" w:type="dxa"/>
            <w:gridSpan w:val="36"/>
            <w:shd w:val="clear" w:color="auto" w:fill="auto"/>
            <w:vAlign w:val="bottom"/>
          </w:tcPr>
          <w:p w14:paraId="67A1440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 bei Aufhebung:</w:t>
            </w:r>
          </w:p>
        </w:tc>
      </w:tr>
      <w:tr w:rsidR="00E010BB" w:rsidRPr="00A342F6" w14:paraId="341EA3B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3EE92E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3287B0F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1A9DD5C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337054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67B38F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1045FA6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67A43FF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0E5B95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0D25C1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7124D73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2D62586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21DEC1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803FD3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4C172E0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304DC22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9FD6C94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0F728B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64E1BFB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43846AA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54E703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A3B3BA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6D6CB0B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2" w:type="dxa"/>
            <w:gridSpan w:val="43"/>
            <w:shd w:val="clear" w:color="auto" w:fill="auto"/>
            <w:vAlign w:val="bottom"/>
          </w:tcPr>
          <w:p w14:paraId="7DC3382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B72CDC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D33901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6E2AF52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4791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dxa"/>
                <w:gridSpan w:val="7"/>
                <w:shd w:val="clear" w:color="auto" w:fill="auto"/>
              </w:tcPr>
              <w:p w14:paraId="010CBC42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842" w:type="dxa"/>
            <w:gridSpan w:val="36"/>
            <w:shd w:val="clear" w:color="auto" w:fill="auto"/>
            <w:vAlign w:val="bottom"/>
          </w:tcPr>
          <w:p w14:paraId="609EDBA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Kostenermittlung konnte im Wesentlichen </w:t>
            </w:r>
            <w:r w:rsidRPr="0000106B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bestätigt werden. </w:t>
            </w:r>
          </w:p>
          <w:p w14:paraId="495DB84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Vergabeverfahren wird</w:t>
            </w:r>
          </w:p>
        </w:tc>
      </w:tr>
      <w:tr w:rsidR="00E010BB" w:rsidRPr="00A342F6" w14:paraId="0ADF2D0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E4D83F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2ECD774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1B66782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82109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gridSpan w:val="2"/>
                <w:shd w:val="clear" w:color="auto" w:fill="auto"/>
                <w:vAlign w:val="bottom"/>
              </w:tcPr>
              <w:p w14:paraId="451C25F7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8" w:type="dxa"/>
            <w:gridSpan w:val="34"/>
            <w:shd w:val="clear" w:color="auto" w:fill="auto"/>
            <w:vAlign w:val="bottom"/>
          </w:tcPr>
          <w:p w14:paraId="63E95E9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fortgesetzt</w:t>
            </w:r>
          </w:p>
        </w:tc>
      </w:tr>
      <w:tr w:rsidR="00E010BB" w:rsidRPr="00A342F6" w14:paraId="63B3A4D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ECF8C1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6B3EDFD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661E3AD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9192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4" w:type="dxa"/>
                <w:gridSpan w:val="2"/>
                <w:shd w:val="clear" w:color="auto" w:fill="auto"/>
                <w:vAlign w:val="bottom"/>
              </w:tcPr>
              <w:p w14:paraId="30C4D839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378" w:type="dxa"/>
            <w:gridSpan w:val="34"/>
            <w:shd w:val="clear" w:color="auto" w:fill="auto"/>
            <w:vAlign w:val="bottom"/>
          </w:tcPr>
          <w:p w14:paraId="0AA7D56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gemäß § </w:t>
            </w:r>
            <w:r>
              <w:rPr>
                <w:rFonts w:ascii="Arial" w:hAnsi="Arial" w:cs="Arial"/>
                <w:sz w:val="20"/>
                <w:szCs w:val="20"/>
              </w:rPr>
              <w:t xml:space="preserve">63 Abs.1 Nr. 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aufgehoben</w:t>
            </w:r>
          </w:p>
        </w:tc>
      </w:tr>
      <w:tr w:rsidR="00E010BB" w:rsidRPr="00A342F6" w14:paraId="7FB86D2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DC6C72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4DD4271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5EEBC50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2" w:type="dxa"/>
            <w:gridSpan w:val="36"/>
            <w:shd w:val="clear" w:color="auto" w:fill="auto"/>
            <w:vAlign w:val="bottom"/>
          </w:tcPr>
          <w:p w14:paraId="15F1FE6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 mit Darstellung der Kostenabweichung:</w:t>
            </w:r>
          </w:p>
        </w:tc>
      </w:tr>
      <w:tr w:rsidR="00E010BB" w:rsidRPr="00A342F6" w14:paraId="7E1AB7C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13F9D6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6086293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15E7468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2" w:type="dxa"/>
            <w:gridSpan w:val="36"/>
            <w:shd w:val="clear" w:color="auto" w:fill="auto"/>
            <w:vAlign w:val="bottom"/>
          </w:tcPr>
          <w:p w14:paraId="6489309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B4E96EC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208FE5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shd w:val="clear" w:color="auto" w:fill="auto"/>
            <w:vAlign w:val="bottom"/>
          </w:tcPr>
          <w:p w14:paraId="0E135B7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" w:type="dxa"/>
            <w:gridSpan w:val="7"/>
            <w:shd w:val="clear" w:color="auto" w:fill="auto"/>
            <w:vAlign w:val="bottom"/>
          </w:tcPr>
          <w:p w14:paraId="17A83BE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2" w:type="dxa"/>
            <w:gridSpan w:val="36"/>
            <w:shd w:val="clear" w:color="auto" w:fill="auto"/>
            <w:vAlign w:val="bottom"/>
          </w:tcPr>
          <w:p w14:paraId="2C0F8AD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77B6985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4100D1B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B90D599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348C0B0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0ABB0A9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5F53A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91E49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Festlegung der Angebote für die weitere Wertung</w:t>
            </w:r>
          </w:p>
        </w:tc>
      </w:tr>
      <w:tr w:rsidR="00E010BB" w:rsidRPr="00A342F6" w14:paraId="579398AB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75A50A9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C393FB1" w14:textId="77777777" w:rsidTr="00322F45">
        <w:trPr>
          <w:gridAfter w:val="1"/>
          <w:wAfter w:w="24" w:type="dxa"/>
        </w:trPr>
        <w:sdt>
          <w:sdtPr>
            <w:rPr>
              <w:rFonts w:ascii="Arial" w:hAnsi="Arial" w:cs="Arial"/>
              <w:sz w:val="20"/>
              <w:szCs w:val="20"/>
            </w:rPr>
            <w:id w:val="1787774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shd w:val="clear" w:color="auto" w:fill="auto"/>
              </w:tcPr>
              <w:p w14:paraId="5454CE48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46"/>
            <w:shd w:val="clear" w:color="auto" w:fill="auto"/>
          </w:tcPr>
          <w:p w14:paraId="547A8B2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 mit dem alleinigen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skriterium Preis:</w:t>
            </w:r>
          </w:p>
        </w:tc>
      </w:tr>
      <w:tr w:rsidR="00E010BB" w:rsidRPr="00A342F6" w14:paraId="4EAED76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B4D520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2051942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Für die weitere Wertung 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342F6">
              <w:rPr>
                <w:rFonts w:ascii="Arial" w:hAnsi="Arial" w:cs="Arial"/>
                <w:sz w:val="20"/>
                <w:szCs w:val="20"/>
              </w:rPr>
              <w:t>rd nur der Bieter mit dem preisgünstigsten Hauptangebot</w:t>
            </w:r>
            <w:r>
              <w:rPr>
                <w:rFonts w:ascii="Arial" w:hAnsi="Arial" w:cs="Arial"/>
                <w:sz w:val="20"/>
                <w:szCs w:val="20"/>
              </w:rPr>
              <w:t xml:space="preserve"> und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die nächsten beiden platzierten Hauptangebote betrachtet.</w:t>
            </w:r>
          </w:p>
          <w:p w14:paraId="74ADE81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genaue Betrachtung ist der beiliegenden Aufstellung zu entnehmen. (Siehe Anlage                   ) </w:t>
            </w:r>
          </w:p>
        </w:tc>
      </w:tr>
      <w:tr w:rsidR="00E010BB" w:rsidRPr="00A342F6" w14:paraId="7AD4253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48BA60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1C6C1E5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D433E1B" w14:textId="77777777" w:rsidTr="00322F45">
        <w:trPr>
          <w:gridAfter w:val="1"/>
          <w:wAfter w:w="24" w:type="dxa"/>
        </w:trPr>
        <w:sdt>
          <w:sdtPr>
            <w:rPr>
              <w:rFonts w:ascii="Arial" w:hAnsi="Arial" w:cs="Arial"/>
              <w:sz w:val="20"/>
              <w:szCs w:val="20"/>
            </w:rPr>
            <w:id w:val="-85153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shd w:val="clear" w:color="auto" w:fill="auto"/>
              </w:tcPr>
              <w:p w14:paraId="37A40792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46"/>
            <w:shd w:val="clear" w:color="auto" w:fill="auto"/>
          </w:tcPr>
          <w:p w14:paraId="2AC33133" w14:textId="77777777" w:rsidR="00E010BB" w:rsidRPr="00A74DE5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4DE5">
              <w:rPr>
                <w:rFonts w:ascii="Arial" w:hAnsi="Arial" w:cs="Arial"/>
                <w:b/>
                <w:sz w:val="20"/>
                <w:szCs w:val="20"/>
              </w:rPr>
              <w:t>Vergaben mit alleinigem Zuschlag nach Punkten (Preis wird in Punkte umgerechnet)</w:t>
            </w:r>
          </w:p>
        </w:tc>
      </w:tr>
      <w:tr w:rsidR="00E010BB" w:rsidRPr="00A342F6" w14:paraId="6D22C02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7B25DB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50C1E908" w14:textId="77777777" w:rsidR="00E010BB" w:rsidRPr="001432C7" w:rsidRDefault="00E010BB" w:rsidP="00E010BB">
            <w:pPr>
              <w:keepNext/>
              <w:tabs>
                <w:tab w:val="left" w:pos="6167"/>
                <w:tab w:val="right" w:pos="9286"/>
              </w:tabs>
              <w:spacing w:line="276" w:lineRule="auto"/>
              <w:rPr>
                <w:rFonts w:ascii="Arial" w:hAnsi="Arial"/>
                <w:sz w:val="20"/>
                <w:szCs w:val="20"/>
              </w:rPr>
            </w:pPr>
            <w:r w:rsidRPr="001432C7">
              <w:rPr>
                <w:rFonts w:ascii="Arial" w:hAnsi="Arial"/>
                <w:sz w:val="20"/>
                <w:szCs w:val="20"/>
              </w:rPr>
              <w:t>Das Angebot mit der höchsten Punktzahl erhält den Zuschlag.</w:t>
            </w:r>
          </w:p>
          <w:p w14:paraId="3A15B08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/>
                <w:sz w:val="20"/>
                <w:szCs w:val="20"/>
              </w:rPr>
              <w:t>Bei gleicher Punktzahl entscheidet das Los über die Auftragsvergabe</w:t>
            </w:r>
          </w:p>
        </w:tc>
      </w:tr>
      <w:tr w:rsidR="00E010BB" w:rsidRPr="00A342F6" w14:paraId="2B1EE92A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69318096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697E1A1" w14:textId="77777777" w:rsidTr="00322F45">
        <w:trPr>
          <w:gridAfter w:val="1"/>
          <w:wAfter w:w="24" w:type="dxa"/>
        </w:trPr>
        <w:sdt>
          <w:sdtPr>
            <w:rPr>
              <w:rFonts w:ascii="Arial" w:hAnsi="Arial" w:cs="Arial"/>
              <w:sz w:val="20"/>
              <w:szCs w:val="20"/>
            </w:rPr>
            <w:id w:val="-160132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7" w:type="dxa"/>
                <w:gridSpan w:val="4"/>
                <w:shd w:val="clear" w:color="auto" w:fill="auto"/>
              </w:tcPr>
              <w:p w14:paraId="5BE3AE99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04" w:type="dxa"/>
            <w:gridSpan w:val="46"/>
            <w:shd w:val="clear" w:color="auto" w:fill="auto"/>
          </w:tcPr>
          <w:p w14:paraId="48AE023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Vergaben mit dem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skriterium Preis und weiteren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E010BB" w:rsidRPr="00A342F6" w14:paraId="7A29CC9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BB7BBA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</w:tcPr>
          <w:p w14:paraId="72A79BAF" w14:textId="77777777" w:rsidR="00E010BB" w:rsidRPr="001432C7" w:rsidRDefault="00E010BB" w:rsidP="00E010BB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 xml:space="preserve">Angebote, die nicht mindestens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2C7">
              <w:rPr>
                <w:rFonts w:ascii="Arial" w:hAnsi="Arial" w:cs="Arial"/>
                <w:sz w:val="20"/>
                <w:szCs w:val="20"/>
              </w:rPr>
              <w:t xml:space="preserve"> der möglichen Leistungspunkte gemäß Bewertungstabelle der Zuschlagskriterien erreichen, dies sind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432C7">
              <w:rPr>
                <w:rFonts w:ascii="Arial" w:hAnsi="Arial" w:cs="Arial"/>
                <w:sz w:val="20"/>
                <w:szCs w:val="20"/>
              </w:rPr>
              <w:t xml:space="preserve"> Punkte, bleiben bei der Entscheidung zur Zuschlagserteilung unberücksichtigt. Bei den verbleibenden Angeboten wird aus den gemäß der Bewertungstabelle der Zuschlagskriterien (gem. Punkt A und B) vergebenen Leistungspunkten (L), </w:t>
            </w:r>
            <w:r w:rsidRPr="001432C7">
              <w:rPr>
                <w:rFonts w:ascii="Arial" w:hAnsi="Arial" w:cs="Arial"/>
                <w:sz w:val="20"/>
                <w:szCs w:val="20"/>
              </w:rPr>
              <w:lastRenderedPageBreak/>
              <w:t>sowie dem Angebotspreis bzw. Wertungssumme (P) (gem. Punkt C) die Kennzahl Z errechnet und mit dem Faktor 100.000 multipliziert.</w:t>
            </w:r>
          </w:p>
          <w:p w14:paraId="230C7F7D" w14:textId="77777777" w:rsidR="00E010BB" w:rsidRPr="001432C7" w:rsidRDefault="00E010BB" w:rsidP="00E010BB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839C14" w14:textId="77777777" w:rsidR="00E010BB" w:rsidRPr="001432C7" w:rsidRDefault="00E010BB" w:rsidP="00E010BB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Daraus ergibt sich die Zuschlagsformel:</w:t>
            </w:r>
          </w:p>
          <w:p w14:paraId="2107718D" w14:textId="77777777" w:rsidR="00E010BB" w:rsidRPr="001432C7" w:rsidRDefault="00E010BB" w:rsidP="00E010BB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9BF03C" w14:textId="77777777" w:rsidR="00E010BB" w:rsidRPr="001432C7" w:rsidRDefault="00E010BB" w:rsidP="00E010BB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Z = vergebene Leistungspunkte (L) x Faktor 100.000 / Angebotspreis bzw. Wertungssumme (P)</w:t>
            </w:r>
          </w:p>
          <w:p w14:paraId="3A5C089C" w14:textId="77777777" w:rsidR="00E010BB" w:rsidRPr="001432C7" w:rsidRDefault="00E010BB" w:rsidP="00E010BB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Das Angebot mit der höchsten Kennzahl Z (ermittelt mit zwei Kommastellen) hat das beste Preis-Leistungsverhältnis und erhält als das wirtschaftlichste Angebot den Zuschlag.</w:t>
            </w:r>
          </w:p>
          <w:p w14:paraId="77C32834" w14:textId="77777777" w:rsidR="00E010BB" w:rsidRPr="001432C7" w:rsidRDefault="00E010BB" w:rsidP="00E010BB">
            <w:pPr>
              <w:tabs>
                <w:tab w:val="left" w:pos="-10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EA437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1432C7">
              <w:rPr>
                <w:rFonts w:ascii="Arial" w:hAnsi="Arial" w:cs="Arial"/>
                <w:sz w:val="20"/>
                <w:szCs w:val="20"/>
              </w:rPr>
              <w:t>Bei gleicher Kennzahl Z und entscheidet das Los über die Auftragsvergabe.</w:t>
            </w:r>
          </w:p>
        </w:tc>
      </w:tr>
      <w:tr w:rsidR="00E010BB" w:rsidRPr="00A342F6" w14:paraId="02F2012D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6609042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E40C0A4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1923D21F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Damit werden bei der weiteren Wertung die Angebote folgender Bieter berücksichtigt:</w:t>
            </w:r>
          </w:p>
        </w:tc>
      </w:tr>
      <w:tr w:rsidR="00E010BB" w:rsidRPr="00A342F6" w14:paraId="3DEE5EF1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tcBorders>
              <w:bottom w:val="single" w:sz="4" w:space="0" w:color="auto"/>
            </w:tcBorders>
            <w:shd w:val="clear" w:color="auto" w:fill="auto"/>
          </w:tcPr>
          <w:p w14:paraId="652B01BB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648A168D" w14:textId="77777777" w:rsidTr="00322F45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0EA0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1079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Bieter</w:t>
            </w:r>
          </w:p>
        </w:tc>
        <w:tc>
          <w:tcPr>
            <w:tcW w:w="4429" w:type="dxa"/>
            <w:gridSpan w:val="20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F800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</w:tr>
      <w:tr w:rsidR="00E010BB" w:rsidRPr="00A342F6" w14:paraId="337C7B09" w14:textId="77777777" w:rsidTr="00322F45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1769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D81B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57028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B681D93" w14:textId="77777777" w:rsidTr="00322F45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CD34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21EE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595D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BDEC807" w14:textId="77777777" w:rsidTr="00322F45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739B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9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EE07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71F6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D4EB8CA" w14:textId="77777777" w:rsidTr="00322F45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C9055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9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D3E9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372FB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69FA973" w14:textId="77777777" w:rsidTr="00322F45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3DA4D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92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894C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13D5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4BB4FC3" w14:textId="77777777" w:rsidTr="00322F45">
        <w:trPr>
          <w:gridAfter w:val="1"/>
          <w:wAfter w:w="24" w:type="dxa"/>
        </w:trPr>
        <w:tc>
          <w:tcPr>
            <w:tcW w:w="427" w:type="dxa"/>
            <w:tcBorders>
              <w:top w:val="single" w:sz="4" w:space="0" w:color="auto"/>
            </w:tcBorders>
            <w:shd w:val="clear" w:color="auto" w:fill="auto"/>
          </w:tcPr>
          <w:p w14:paraId="563456CD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14:paraId="30F2CEE4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6DF7C130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A68BD9B" w14:textId="77777777" w:rsidTr="00322F45">
        <w:trPr>
          <w:gridAfter w:val="1"/>
          <w:wAfter w:w="24" w:type="dxa"/>
        </w:trPr>
        <w:tc>
          <w:tcPr>
            <w:tcW w:w="427" w:type="dxa"/>
            <w:shd w:val="clear" w:color="auto" w:fill="auto"/>
          </w:tcPr>
          <w:p w14:paraId="30EFD976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5" w:type="dxa"/>
            <w:gridSpan w:val="29"/>
            <w:shd w:val="clear" w:color="auto" w:fill="auto"/>
          </w:tcPr>
          <w:p w14:paraId="7C7653BD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9" w:type="dxa"/>
            <w:gridSpan w:val="20"/>
            <w:shd w:val="clear" w:color="auto" w:fill="auto"/>
          </w:tcPr>
          <w:p w14:paraId="62776BA0" w14:textId="77777777" w:rsidR="00E010BB" w:rsidRPr="00A342F6" w:rsidRDefault="00E010BB" w:rsidP="00E010BB">
            <w:pPr>
              <w:tabs>
                <w:tab w:val="left" w:pos="-108"/>
              </w:tabs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FF32F38" w14:textId="77777777" w:rsidTr="00322F45">
        <w:trPr>
          <w:gridAfter w:val="1"/>
          <w:wAfter w:w="24" w:type="dxa"/>
          <w:trHeight w:val="454"/>
        </w:trPr>
        <w:tc>
          <w:tcPr>
            <w:tcW w:w="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3EAD0A" w14:textId="77777777" w:rsidR="00E010BB" w:rsidRPr="00A74DE5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193A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A74DE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04" w:type="dxa"/>
            <w:gridSpan w:val="4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12848" w14:textId="77777777" w:rsidR="00E010BB" w:rsidRPr="00A74DE5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A74DE5">
              <w:rPr>
                <w:rFonts w:ascii="Arial" w:hAnsi="Arial" w:cs="Arial"/>
                <w:b/>
                <w:sz w:val="20"/>
                <w:szCs w:val="20"/>
              </w:rPr>
              <w:t>Verhan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A74DE5">
              <w:rPr>
                <w:rFonts w:ascii="Arial" w:hAnsi="Arial" w:cs="Arial"/>
                <w:b/>
                <w:sz w:val="20"/>
                <w:szCs w:val="20"/>
              </w:rPr>
              <w:t>lung 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DE5">
              <w:rPr>
                <w:rFonts w:ascii="Arial" w:hAnsi="Arial" w:cs="Arial"/>
                <w:b/>
                <w:sz w:val="20"/>
                <w:szCs w:val="20"/>
              </w:rPr>
              <w:t>Präsentation</w:t>
            </w:r>
          </w:p>
        </w:tc>
      </w:tr>
      <w:tr w:rsidR="00E010BB" w:rsidRPr="00A342F6" w14:paraId="054A310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7F6741B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752246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54AC84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0F2FFC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26ED63E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A48CAC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A74DE5">
              <w:rPr>
                <w:rFonts w:ascii="Arial" w:hAnsi="Arial" w:cs="Arial"/>
                <w:b/>
                <w:sz w:val="20"/>
                <w:szCs w:val="20"/>
              </w:rPr>
              <w:t>11.1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2464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</w:tcPr>
              <w:p w14:paraId="25989184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69133F4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finden keine Verhandlungen statt, es erfolgte ein Vorbehalt gem. § 17 Abs. 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der Bekanntmachung</w:t>
            </w:r>
          </w:p>
        </w:tc>
      </w:tr>
      <w:tr w:rsidR="00E010BB" w:rsidRPr="00A342F6" w14:paraId="4FF1866C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11DC76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189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</w:tcPr>
              <w:p w14:paraId="3E770A04" w14:textId="77777777" w:rsidR="00E010BB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77C80840" w14:textId="77777777" w:rsidR="00E010BB" w:rsidRPr="00DB5FC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findet eine Präsentation ohne Verhandlung statt, ein Vorbehalt gem. § 17 Abs. 11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erfolgte in der Bekanntmachung</w:t>
            </w:r>
          </w:p>
        </w:tc>
      </w:tr>
      <w:tr w:rsidR="00E010BB" w:rsidRPr="00A342F6" w14:paraId="7FB9057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FBEAAC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0600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bottom"/>
              </w:tcPr>
              <w:p w14:paraId="50AABAC8" w14:textId="77777777" w:rsidR="00E010BB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40CC7BE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DB5FC5">
              <w:rPr>
                <w:rFonts w:ascii="Arial" w:hAnsi="Arial" w:cs="Arial"/>
                <w:sz w:val="20"/>
                <w:szCs w:val="20"/>
              </w:rPr>
              <w:t>Es finden Verhandlungen mit allen Bietern, die ein Angebot abgegeben haben, statt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0BB" w:rsidRPr="00A342F6" w14:paraId="2C9F172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813457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6873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bottom"/>
              </w:tcPr>
              <w:p w14:paraId="165D296C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0F0ACE75" w14:textId="77777777" w:rsidR="00E010BB" w:rsidRPr="00DB5FC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findet erst eine Präsentation, später eine Verhandlung statt</w:t>
            </w:r>
          </w:p>
        </w:tc>
      </w:tr>
      <w:tr w:rsidR="00E010BB" w:rsidRPr="00A342F6" w14:paraId="1CADC5D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E47F2E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93F8467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gridSpan w:val="44"/>
            <w:shd w:val="clear" w:color="auto" w:fill="auto"/>
            <w:vAlign w:val="bottom"/>
          </w:tcPr>
          <w:p w14:paraId="74C74BA4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2F2F18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18ACAD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8665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5494E490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9" w:type="dxa"/>
            <w:gridSpan w:val="44"/>
            <w:shd w:val="clear" w:color="auto" w:fill="auto"/>
            <w:vAlign w:val="bottom"/>
          </w:tcPr>
          <w:p w14:paraId="6F113A35" w14:textId="7F397DA4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werden alle Bieter zur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26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Präsentation /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1433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Verhandlung eingeladen</w:t>
            </w:r>
          </w:p>
        </w:tc>
      </w:tr>
      <w:tr w:rsidR="00E010BB" w:rsidRPr="00A342F6" w14:paraId="43879B5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D29701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891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79BDC8DE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79" w:type="dxa"/>
            <w:gridSpan w:val="44"/>
            <w:shd w:val="clear" w:color="auto" w:fill="auto"/>
            <w:vAlign w:val="bottom"/>
          </w:tcPr>
          <w:p w14:paraId="00CFEB6E" w14:textId="7B730ADE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Folgende Bieter werden nicht zur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48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Präsentation /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761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Verhandlung eingeladen:</w:t>
            </w:r>
          </w:p>
        </w:tc>
      </w:tr>
      <w:tr w:rsidR="00E010BB" w:rsidRPr="00A342F6" w14:paraId="2E74A4F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45E9A1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C4B437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gridSpan w:val="44"/>
            <w:shd w:val="clear" w:color="auto" w:fill="auto"/>
            <w:vAlign w:val="bottom"/>
          </w:tcPr>
          <w:p w14:paraId="6E6832E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3283D4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BE8D59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E560CF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gridSpan w:val="44"/>
            <w:shd w:val="clear" w:color="auto" w:fill="auto"/>
            <w:vAlign w:val="bottom"/>
          </w:tcPr>
          <w:p w14:paraId="063C5226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3A6327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9C436A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7712DF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gridSpan w:val="44"/>
            <w:shd w:val="clear" w:color="auto" w:fill="auto"/>
            <w:vAlign w:val="bottom"/>
          </w:tcPr>
          <w:p w14:paraId="1BFCFDE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Begründung:</w:t>
            </w:r>
          </w:p>
        </w:tc>
      </w:tr>
      <w:tr w:rsidR="00E010BB" w:rsidRPr="00A342F6" w14:paraId="16191CE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9EB7A2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9BA832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gridSpan w:val="44"/>
            <w:shd w:val="clear" w:color="auto" w:fill="auto"/>
            <w:vAlign w:val="bottom"/>
          </w:tcPr>
          <w:p w14:paraId="134696E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699A150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ADC0A6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68875F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gridSpan w:val="44"/>
            <w:shd w:val="clear" w:color="auto" w:fill="auto"/>
            <w:vAlign w:val="bottom"/>
          </w:tcPr>
          <w:p w14:paraId="4C21C54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3D6D28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C7687B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A420B8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gridSpan w:val="44"/>
            <w:shd w:val="clear" w:color="auto" w:fill="auto"/>
            <w:vAlign w:val="bottom"/>
          </w:tcPr>
          <w:p w14:paraId="62C0A71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F06805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64DD91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C033CE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038DB93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21702">
              <w:rPr>
                <w:rFonts w:ascii="Arial" w:hAnsi="Arial" w:cs="Arial"/>
                <w:b/>
                <w:sz w:val="20"/>
                <w:szCs w:val="20"/>
              </w:rPr>
              <w:t>Präsentationen (ohne Verhandlung</w:t>
            </w:r>
            <w:r>
              <w:rPr>
                <w:rFonts w:ascii="Arial" w:hAnsi="Arial" w:cs="Arial"/>
                <w:b/>
                <w:sz w:val="20"/>
                <w:szCs w:val="20"/>
              </w:rPr>
              <w:t>!</w:t>
            </w:r>
            <w:r w:rsidRPr="00521702">
              <w:rPr>
                <w:rFonts w:ascii="Arial" w:hAnsi="Arial" w:cs="Arial"/>
                <w:b/>
                <w:sz w:val="20"/>
                <w:szCs w:val="20"/>
              </w:rPr>
              <w:t>) finden zu folgenden Terminen statt:</w:t>
            </w:r>
          </w:p>
        </w:tc>
      </w:tr>
      <w:tr w:rsidR="00E010BB" w:rsidRPr="00A342F6" w14:paraId="45715FF2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77666E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56183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5EBB23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1100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FCA76B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9A9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A286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Bieter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566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Datum/Uhrzeit</w:t>
            </w:r>
          </w:p>
        </w:tc>
      </w:tr>
      <w:tr w:rsidR="00E010BB" w:rsidRPr="00A342F6" w14:paraId="455BF26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A370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D156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DE4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667664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6A9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C34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2D7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5B2A23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A9A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B1D9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A42D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00C5F9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2B1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EF42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9793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2D4E2E3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F70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B8F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9BBC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80B1DD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FE0E08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  <w:gridSpan w:val="2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11312D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C6432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F1A170C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D847F72" w14:textId="60DAB1D5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Dokumentation der Präsentation sh. Anlage/n:</w:t>
            </w:r>
          </w:p>
        </w:tc>
      </w:tr>
      <w:tr w:rsidR="00E010BB" w:rsidRPr="00A342F6" w14:paraId="40A5513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6F3110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25E057E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2A996BD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5ACB346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BA98A5C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128AA7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A74DE5">
              <w:rPr>
                <w:rFonts w:ascii="Arial" w:hAnsi="Arial" w:cs="Arial"/>
                <w:b/>
                <w:sz w:val="20"/>
                <w:szCs w:val="20"/>
              </w:rPr>
              <w:t>11.3</w:t>
            </w: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3020F6D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21702">
              <w:rPr>
                <w:rFonts w:ascii="Arial" w:hAnsi="Arial" w:cs="Arial"/>
                <w:b/>
                <w:sz w:val="20"/>
                <w:szCs w:val="20"/>
              </w:rPr>
              <w:t>Verhandlungen finden zu folgenden Terminen statt:</w:t>
            </w:r>
          </w:p>
        </w:tc>
      </w:tr>
      <w:tr w:rsidR="00E010BB" w:rsidRPr="00A342F6" w14:paraId="0B7F271E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2DF4D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6BB0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124DC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3F327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11CB71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C6C5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E3A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Bieter</w:t>
            </w: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C776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Datum/Uhrzeit</w:t>
            </w:r>
          </w:p>
        </w:tc>
      </w:tr>
      <w:tr w:rsidR="00E010BB" w:rsidRPr="00A342F6" w14:paraId="2EA4664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BB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960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895B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095BF6C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4484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56BC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ED7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C82748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74F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E0E3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3201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A1FB93B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D7A6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C56B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894C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1CE5EA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F5B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42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028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A1D2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8526456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393EC68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Dokumentation / Ergebnisse der Verhandlung sh. Anlage/n: </w:t>
            </w:r>
          </w:p>
        </w:tc>
      </w:tr>
      <w:tr w:rsidR="00E010BB" w:rsidRPr="00A342F6" w14:paraId="62AE9247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BDFFB6D" w14:textId="77777777" w:rsidR="00E010BB" w:rsidRPr="0000296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6ABD69AC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7F8BECF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360E6E6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6B1288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E2E895B" w14:textId="77777777" w:rsidR="00E010BB" w:rsidRPr="0000296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11.4</w:t>
            </w: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3A58408D" w14:textId="77777777" w:rsidR="00E010BB" w:rsidRPr="009453B4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9453B4">
              <w:rPr>
                <w:rFonts w:ascii="Arial" w:hAnsi="Arial" w:cs="Arial"/>
                <w:b/>
                <w:sz w:val="20"/>
                <w:szCs w:val="20"/>
              </w:rPr>
              <w:t>Nach Abschluss der Verhandlungen werden Folgeangebote von allen Bietern angefordert:</w:t>
            </w:r>
          </w:p>
        </w:tc>
      </w:tr>
      <w:tr w:rsidR="00E010BB" w:rsidRPr="00A342F6" w14:paraId="0D5680D5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356DA66E" w14:textId="77777777" w:rsidR="00E010BB" w:rsidRPr="0000296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4A96917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3941DD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A992A9E" w14:textId="77777777" w:rsidR="00E010BB" w:rsidRPr="0000296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160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bottom"/>
              </w:tcPr>
              <w:p w14:paraId="7104D4EC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616966A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Abgabetermin der Folgeangebote: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0BB" w:rsidRPr="00A342F6" w14:paraId="4F640609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44A712B" w14:textId="77777777" w:rsidR="00E010BB" w:rsidRPr="0000296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266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bottom"/>
              </w:tcPr>
              <w:p w14:paraId="36E435D8" w14:textId="77777777" w:rsidR="00E010BB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6BF2744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34E9DFC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4B48684D" w14:textId="77777777" w:rsidR="00E010BB" w:rsidRPr="0000296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33D6346E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3BA62D5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7127149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D174AAE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A0F8304" w14:textId="77777777" w:rsidR="00E010BB" w:rsidRPr="0000296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402232AE" w14:textId="77777777" w:rsidR="00E010BB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7AFF224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28D34BF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4330C0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198D54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  <w:r w:rsidRPr="00521702">
              <w:rPr>
                <w:rFonts w:ascii="Arial" w:hAnsi="Arial" w:cs="Arial"/>
                <w:b/>
                <w:sz w:val="20"/>
                <w:szCs w:val="20"/>
              </w:rPr>
              <w:t>11.</w:t>
            </w:r>
            <w:r w:rsidRPr="00A122BD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2F3A8CA9" w14:textId="77777777" w:rsidR="00E010BB" w:rsidRPr="009453B4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9453B4">
              <w:rPr>
                <w:rFonts w:ascii="Arial" w:hAnsi="Arial" w:cs="Arial"/>
                <w:b/>
                <w:sz w:val="20"/>
                <w:szCs w:val="20"/>
              </w:rPr>
              <w:t>Angaben zu weiteren Verhandlungsphasen:</w:t>
            </w:r>
          </w:p>
        </w:tc>
      </w:tr>
      <w:tr w:rsidR="00E010BB" w:rsidRPr="00A342F6" w14:paraId="683F8D4A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5606FA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3FA9670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60E1C12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4FBB873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0EDB18F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691C4C3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3119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9" w:type="dxa"/>
                <w:shd w:val="clear" w:color="auto" w:fill="auto"/>
                <w:vAlign w:val="bottom"/>
              </w:tcPr>
              <w:p w14:paraId="7DA3B463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0C4C29D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 folgt eine/mehrere weitere Verhandlungsrunde/n, Anzahl:  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32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32C7">
              <w:rPr>
                <w:rFonts w:ascii="Arial" w:hAnsi="Arial" w:cs="Arial"/>
                <w:sz w:val="20"/>
                <w:szCs w:val="20"/>
              </w:rPr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t> </w:t>
            </w:r>
            <w:r w:rsidRPr="001432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010BB" w:rsidRPr="00A342F6" w14:paraId="172C029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19C1AB5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35D7142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A5FB6D9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0E6B409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4" w:type="dxa"/>
            <w:gridSpan w:val="46"/>
            <w:shd w:val="clear" w:color="auto" w:fill="auto"/>
            <w:vAlign w:val="bottom"/>
          </w:tcPr>
          <w:p w14:paraId="439947A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Ergebnis:</w:t>
            </w:r>
          </w:p>
        </w:tc>
      </w:tr>
      <w:tr w:rsidR="00E010BB" w:rsidRPr="00A342F6" w14:paraId="70DB206D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4F69E7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342A09D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4BC7F8A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519C364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AC4DC66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177DF4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0EBC523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69AB227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6556B75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705" w:rsidRPr="00A342F6" w14:paraId="29EAEE88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55184608" w14:textId="77777777" w:rsidR="009F2705" w:rsidRPr="00A342F6" w:rsidRDefault="009F2705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1F438E61" w14:textId="77777777" w:rsidR="009F2705" w:rsidRPr="00A342F6" w:rsidRDefault="009F2705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7DB9E12C" w14:textId="77777777" w:rsidR="009F2705" w:rsidRPr="00A342F6" w:rsidRDefault="009F2705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5F004F31" w14:textId="77777777" w:rsidR="009F2705" w:rsidRPr="00A342F6" w:rsidRDefault="009F2705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209460E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7D4813B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5128309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0DDCC8D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6A113AC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CD4CA81" w14:textId="77777777" w:rsidTr="00322F45">
        <w:trPr>
          <w:gridAfter w:val="1"/>
          <w:wAfter w:w="24" w:type="dxa"/>
        </w:trPr>
        <w:tc>
          <w:tcPr>
            <w:tcW w:w="577" w:type="dxa"/>
            <w:gridSpan w:val="4"/>
            <w:shd w:val="clear" w:color="auto" w:fill="auto"/>
          </w:tcPr>
          <w:p w14:paraId="28D1456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vAlign w:val="bottom"/>
          </w:tcPr>
          <w:p w14:paraId="7F61453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14:paraId="51A9D21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0" w:type="dxa"/>
            <w:gridSpan w:val="42"/>
            <w:shd w:val="clear" w:color="auto" w:fill="auto"/>
            <w:vAlign w:val="bottom"/>
          </w:tcPr>
          <w:p w14:paraId="7AED4DF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9DEBF76" w14:textId="77777777" w:rsidTr="00322F45">
        <w:trPr>
          <w:gridAfter w:val="1"/>
          <w:wAfter w:w="24" w:type="dxa"/>
          <w:trHeight w:val="454"/>
        </w:trPr>
        <w:tc>
          <w:tcPr>
            <w:tcW w:w="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9A5B0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32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5F6EE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Abschluss der Wertung</w:t>
            </w:r>
          </w:p>
        </w:tc>
      </w:tr>
      <w:tr w:rsidR="00E010BB" w:rsidRPr="00A342F6" w14:paraId="2D73BD2D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4163D1C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:rsidDel="00177314" w14:paraId="0A7A7AC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C2D20D1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43E41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7A50D7F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>Ergebnis der Prüfung auf Zuverlässigkeit</w:t>
            </w:r>
          </w:p>
        </w:tc>
      </w:tr>
      <w:tr w:rsidR="00E010BB" w:rsidRPr="00A342F6" w:rsidDel="00177314" w14:paraId="5F7610C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7C5AA05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1518475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2AD3BDD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F6D7369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34F15EEF" w14:textId="69A27D53" w:rsidR="00E010BB" w:rsidRPr="00A342F6" w:rsidRDefault="00E010BB" w:rsidP="000B66E9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 xml:space="preserve">Eintragung im </w:t>
            </w:r>
            <w:r>
              <w:rPr>
                <w:rFonts w:ascii="Arial" w:hAnsi="Arial" w:cs="Arial"/>
                <w:b/>
                <w:sz w:val="20"/>
                <w:szCs w:val="20"/>
              </w:rPr>
              <w:t>Wettbewerbs</w:t>
            </w:r>
            <w:r w:rsidRPr="00543E41">
              <w:rPr>
                <w:rFonts w:ascii="Arial" w:hAnsi="Arial" w:cs="Arial"/>
                <w:b/>
                <w:sz w:val="20"/>
                <w:szCs w:val="20"/>
              </w:rPr>
              <w:t xml:space="preserve">register </w:t>
            </w:r>
            <w:r w:rsidRPr="00543E41">
              <w:rPr>
                <w:rFonts w:ascii="Arial" w:hAnsi="Arial" w:cs="Arial"/>
                <w:sz w:val="20"/>
                <w:szCs w:val="20"/>
              </w:rPr>
              <w:t xml:space="preserve">(bei </w:t>
            </w:r>
            <w:r w:rsidR="009C105A">
              <w:rPr>
                <w:rFonts w:ascii="Arial" w:hAnsi="Arial" w:cs="Arial"/>
                <w:sz w:val="20"/>
                <w:szCs w:val="20"/>
              </w:rPr>
              <w:t>Auftrag</w:t>
            </w:r>
            <w:r w:rsidRPr="00543E41">
              <w:rPr>
                <w:rFonts w:ascii="Arial" w:hAnsi="Arial" w:cs="Arial"/>
                <w:sz w:val="20"/>
                <w:szCs w:val="20"/>
              </w:rPr>
              <w:t>s</w:t>
            </w:r>
            <w:r w:rsidR="000B66E9">
              <w:rPr>
                <w:rFonts w:ascii="Arial" w:hAnsi="Arial" w:cs="Arial"/>
                <w:sz w:val="20"/>
                <w:szCs w:val="20"/>
              </w:rPr>
              <w:t>wert</w:t>
            </w:r>
            <w:bookmarkStart w:id="0" w:name="_GoBack"/>
            <w:bookmarkEnd w:id="0"/>
            <w:r w:rsidRPr="00543E41">
              <w:rPr>
                <w:rFonts w:ascii="Arial" w:hAnsi="Arial" w:cs="Arial"/>
                <w:sz w:val="20"/>
                <w:szCs w:val="20"/>
              </w:rPr>
              <w:t xml:space="preserve"> über 30.000,- €</w:t>
            </w:r>
            <w:r w:rsidR="00731C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0F63">
              <w:rPr>
                <w:rFonts w:ascii="Arial" w:hAnsi="Arial" w:cs="Arial"/>
                <w:sz w:val="20"/>
                <w:szCs w:val="20"/>
              </w:rPr>
              <w:t>netto</w:t>
            </w:r>
            <w:r w:rsidRPr="00543E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010BB" w:rsidRPr="00A342F6" w:rsidDel="00177314" w14:paraId="2AC2E5D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8275BE5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509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</w:tcPr>
              <w:p w14:paraId="38FD11CB" w14:textId="77777777" w:rsidR="00E010BB" w:rsidRPr="00A74DE5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A74D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</w:tcPr>
          <w:p w14:paraId="5FA07C06" w14:textId="77777777" w:rsidR="00E010BB" w:rsidRPr="00A74DE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74DE5">
              <w:rPr>
                <w:rFonts w:ascii="Arial" w:hAnsi="Arial" w:cs="Arial"/>
                <w:sz w:val="20"/>
                <w:szCs w:val="20"/>
              </w:rPr>
              <w:t>Auskunft vom Wettbewerbsregister beim Bundeskartellamt liegt vor</w:t>
            </w:r>
          </w:p>
        </w:tc>
      </w:tr>
      <w:tr w:rsidR="00E010BB" w:rsidRPr="00A342F6" w:rsidDel="00177314" w14:paraId="5355201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1F960E0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6221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</w:tcPr>
              <w:p w14:paraId="27062215" w14:textId="77777777" w:rsidR="00E010BB" w:rsidRPr="00A74DE5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A74D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</w:tcPr>
          <w:p w14:paraId="315635A7" w14:textId="77777777" w:rsidR="00E010BB" w:rsidRPr="00A74DE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ausländischen Bietern liegt eine gleichwertige Bescheinigung vor.</w:t>
            </w:r>
          </w:p>
        </w:tc>
      </w:tr>
      <w:tr w:rsidR="00E010BB" w:rsidRPr="00A342F6" w:rsidDel="00177314" w14:paraId="70807F4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3BCAC5C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782CFA0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46A5F4C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C9FFBE6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708F5B14" w14:textId="162602ED" w:rsidR="00E010BB" w:rsidRPr="00A342F6" w:rsidRDefault="00E010BB" w:rsidP="005949D5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283F66">
              <w:rPr>
                <w:rFonts w:ascii="Arial" w:hAnsi="Arial" w:cs="Arial"/>
                <w:sz w:val="20"/>
                <w:szCs w:val="20"/>
              </w:rPr>
              <w:t xml:space="preserve">Eintragungen im </w:t>
            </w:r>
            <w:r w:rsidR="005949D5">
              <w:rPr>
                <w:rFonts w:ascii="Arial" w:hAnsi="Arial" w:cs="Arial"/>
                <w:sz w:val="20"/>
                <w:szCs w:val="20"/>
              </w:rPr>
              <w:t>Wettbewerbsregister</w:t>
            </w:r>
            <w:r w:rsidRPr="00283F66">
              <w:rPr>
                <w:rFonts w:ascii="Arial" w:hAnsi="Arial" w:cs="Arial"/>
                <w:sz w:val="20"/>
                <w:szCs w:val="20"/>
              </w:rPr>
              <w:t xml:space="preserve"> stehen einer Zuschlagserteilung en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83F66">
              <w:rPr>
                <w:rFonts w:ascii="Arial" w:hAnsi="Arial" w:cs="Arial"/>
                <w:sz w:val="20"/>
                <w:szCs w:val="20"/>
              </w:rPr>
              <w:t>gegen:</w:t>
            </w:r>
          </w:p>
        </w:tc>
      </w:tr>
      <w:tr w:rsidR="00E010BB" w:rsidRPr="00A342F6" w:rsidDel="00177314" w14:paraId="0737D71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7ABEF9F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</w:tcPr>
          <w:p w14:paraId="4A14A098" w14:textId="77777777" w:rsidR="00E010BB" w:rsidRPr="00E67EF5" w:rsidRDefault="000B66E9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893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0BB" w:rsidRPr="00E67E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10BB" w:rsidRPr="00E67EF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8795" w:type="dxa"/>
            <w:gridSpan w:val="45"/>
            <w:shd w:val="clear" w:color="auto" w:fill="auto"/>
          </w:tcPr>
          <w:p w14:paraId="1461CE66" w14:textId="77777777" w:rsidR="00E010BB" w:rsidRPr="00E67EF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67EF5">
              <w:rPr>
                <w:rFonts w:ascii="Arial" w:hAnsi="Arial" w:cs="Arial"/>
                <w:sz w:val="20"/>
                <w:szCs w:val="20"/>
              </w:rPr>
              <w:t>Nein, es liegt kein Eintrag vor</w:t>
            </w:r>
          </w:p>
        </w:tc>
      </w:tr>
      <w:tr w:rsidR="00E010BB" w:rsidRPr="00A342F6" w:rsidDel="00177314" w14:paraId="63EF393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0443D531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881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</w:tcPr>
              <w:p w14:paraId="39567CFC" w14:textId="77777777" w:rsidR="00E010BB" w:rsidRPr="00E67EF5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E67E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</w:tcPr>
          <w:p w14:paraId="4605B4A0" w14:textId="77777777" w:rsidR="00E010BB" w:rsidRPr="00E67EF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67EF5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:rsidDel="00177314" w14:paraId="09396D5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B73AE34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99028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</w:tcPr>
              <w:p w14:paraId="4FEEE0F3" w14:textId="77777777" w:rsidR="00E010BB" w:rsidRPr="00E67EF5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 w:rsidRPr="00E67EF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</w:tcPr>
          <w:p w14:paraId="1A389F06" w14:textId="77777777" w:rsidR="00E010BB" w:rsidRPr="00E67EF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67EF5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E010BB" w:rsidRPr="00A342F6" w:rsidDel="00177314" w14:paraId="72A1281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B256DDC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5F4926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6816B6D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B8C2724" w14:textId="77777777" w:rsidR="00E010BB" w:rsidRPr="00283F6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AC664D3" w14:textId="679F58F6" w:rsidR="00E010BB" w:rsidRPr="00A74DE5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74DE5">
              <w:rPr>
                <w:rFonts w:ascii="Arial" w:hAnsi="Arial" w:cs="Arial"/>
                <w:sz w:val="20"/>
                <w:szCs w:val="20"/>
              </w:rPr>
              <w:t>Erläuterung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D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DE5">
              <w:rPr>
                <w:rFonts w:ascii="Arial" w:hAnsi="Arial" w:cs="Arial"/>
                <w:sz w:val="20"/>
                <w:szCs w:val="20"/>
              </w:rPr>
              <w:t>Folgerung:</w:t>
            </w:r>
          </w:p>
        </w:tc>
      </w:tr>
      <w:tr w:rsidR="00E010BB" w:rsidRPr="00A342F6" w:rsidDel="00177314" w14:paraId="69151F7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4A7114D2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F38976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7D82DDC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A64D1FF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38D9259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0DD96BB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083EF2B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07B1B7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20713C6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90609E5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7B6874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 w:rsidRPr="005134D0">
              <w:rPr>
                <w:rFonts w:ascii="Arial" w:hAnsi="Arial" w:cs="Arial"/>
                <w:sz w:val="20"/>
                <w:szCs w:val="20"/>
              </w:rPr>
              <w:t>Für den Fall, dass die Zuschlagserteilung an den vorgesehenen</w:t>
            </w:r>
            <w:r>
              <w:rPr>
                <w:rFonts w:ascii="Arial" w:hAnsi="Arial" w:cs="Arial"/>
                <w:sz w:val="20"/>
                <w:szCs w:val="20"/>
              </w:rPr>
              <w:t xml:space="preserve"> Bieter aufgrund der Eintragung</w:t>
            </w:r>
            <w:r w:rsidRPr="005134D0">
              <w:rPr>
                <w:rFonts w:ascii="Arial" w:hAnsi="Arial" w:cs="Arial"/>
                <w:sz w:val="20"/>
                <w:szCs w:val="20"/>
              </w:rPr>
              <w:t xml:space="preserve">en nicht möglich ist, Beschreibung der veranlassten Maßnahmen (z.B.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5134D0">
              <w:rPr>
                <w:rFonts w:ascii="Arial" w:hAnsi="Arial" w:cs="Arial"/>
                <w:sz w:val="20"/>
                <w:szCs w:val="20"/>
              </w:rPr>
              <w:t>rüfung des nächstplatzierten Bieters):</w:t>
            </w:r>
          </w:p>
        </w:tc>
      </w:tr>
      <w:tr w:rsidR="00E010BB" w:rsidRPr="00A342F6" w:rsidDel="00177314" w14:paraId="00C80D3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3266A46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3C7BDC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4172BE1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5AF472E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004A678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05D0F2A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69F4175E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543163D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6075A0C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BF98A38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6F385DD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:rsidDel="00177314" w14:paraId="423A138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1BA4F23E" w14:textId="77777777" w:rsidR="00E010BB" w:rsidRPr="00A342F6" w:rsidDel="00177314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</w:tcPr>
          <w:p w14:paraId="21EDFE1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F3EE48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490BBA9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62032F6A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Zuschlagserteilung</w:t>
            </w:r>
          </w:p>
        </w:tc>
      </w:tr>
      <w:tr w:rsidR="00E010BB" w:rsidRPr="00A342F6" w14:paraId="0C1C79B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1AD2D66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25781DD0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69B03A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3B767AC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4B513CEC" w14:textId="61BE7DC1" w:rsidR="00E010BB" w:rsidRPr="00F42A9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F42A9B">
              <w:rPr>
                <w:rFonts w:ascii="Arial" w:hAnsi="Arial" w:cs="Arial"/>
                <w:sz w:val="20"/>
                <w:szCs w:val="20"/>
              </w:rPr>
              <w:t>Wertungssummen und ggf. Wertungspunkte</w:t>
            </w:r>
            <w:r>
              <w:rPr>
                <w:rFonts w:ascii="Arial" w:hAnsi="Arial" w:cs="Arial"/>
                <w:sz w:val="20"/>
                <w:szCs w:val="20"/>
              </w:rPr>
              <w:t xml:space="preserve"> / Z-Wert</w:t>
            </w:r>
            <w:r w:rsidRPr="00F42A9B">
              <w:rPr>
                <w:rFonts w:ascii="Arial" w:hAnsi="Arial" w:cs="Arial"/>
                <w:sz w:val="20"/>
                <w:szCs w:val="20"/>
              </w:rPr>
              <w:t xml:space="preserve"> (Angabe der Wertungspunkte nur bei mehreren Zuschlagskriterien) nach Abschluss der Wertung der Bieter der engeren Wahl</w:t>
            </w:r>
          </w:p>
        </w:tc>
      </w:tr>
      <w:tr w:rsidR="00E010BB" w:rsidRPr="00A342F6" w14:paraId="2C9ADB9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3362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15AF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E616E26" w14:textId="77777777" w:rsidTr="00322F45">
        <w:trPr>
          <w:gridAfter w:val="1"/>
          <w:wAfter w:w="24" w:type="dxa"/>
        </w:trPr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1C5A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Platz</w:t>
            </w:r>
          </w:p>
        </w:tc>
        <w:tc>
          <w:tcPr>
            <w:tcW w:w="4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8321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Bieter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9267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Wertungssumme (brutto)</w:t>
            </w: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7EB7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Wertungs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punkte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11B7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Z-Wert</w:t>
            </w:r>
          </w:p>
        </w:tc>
      </w:tr>
      <w:tr w:rsidR="00E010BB" w:rsidRPr="00A342F6" w14:paraId="260C2099" w14:textId="77777777" w:rsidTr="00322F45">
        <w:trPr>
          <w:gridAfter w:val="1"/>
          <w:wAfter w:w="24" w:type="dxa"/>
        </w:trPr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8B62" w14:textId="77777777" w:rsidR="00E010BB" w:rsidRPr="00F42A9B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9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17CD" w14:textId="77777777" w:rsidR="00E010BB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EE36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662E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E75F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AEDB455" w14:textId="77777777" w:rsidTr="00322F45">
        <w:trPr>
          <w:gridAfter w:val="1"/>
          <w:wAfter w:w="24" w:type="dxa"/>
        </w:trPr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5570" w14:textId="77777777" w:rsidR="00E010BB" w:rsidRPr="00F42A9B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9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8AF1" w14:textId="77777777" w:rsidR="00E010BB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36EA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7020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292F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595625A" w14:textId="77777777" w:rsidTr="00322F45">
        <w:trPr>
          <w:gridAfter w:val="1"/>
          <w:wAfter w:w="24" w:type="dxa"/>
        </w:trPr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0CEE" w14:textId="77777777" w:rsidR="00E010BB" w:rsidRPr="00F42A9B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9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B73E" w14:textId="77777777" w:rsidR="00E010BB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8284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640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15FE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E6DDA0D" w14:textId="77777777" w:rsidTr="00322F45">
        <w:trPr>
          <w:gridAfter w:val="1"/>
          <w:wAfter w:w="24" w:type="dxa"/>
        </w:trPr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EF8F" w14:textId="77777777" w:rsidR="00E010BB" w:rsidRPr="00F42A9B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9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2B1F" w14:textId="77777777" w:rsidR="00E010BB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42CDC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E3A4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DDBF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EA91402" w14:textId="77777777" w:rsidTr="00322F45">
        <w:trPr>
          <w:gridAfter w:val="1"/>
          <w:wAfter w:w="24" w:type="dxa"/>
        </w:trPr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3B1" w14:textId="77777777" w:rsidR="00E010BB" w:rsidRPr="00F42A9B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2A9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6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4785" w14:textId="77777777" w:rsidR="00E010BB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F611A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0D97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F5052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9B7D02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716FB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D8656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9076B3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BBA369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37970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  <w:vAlign w:val="center"/>
              </w:tcPr>
              <w:p w14:paraId="61CC7247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7B48F5B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 mit dem alleinigen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skriterium Preis:</w:t>
            </w:r>
          </w:p>
        </w:tc>
      </w:tr>
      <w:tr w:rsidR="00E010BB" w:rsidRPr="00A342F6" w14:paraId="4DC8E08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CA8C8A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226F7A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4BF6954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Zuschlag erfolgt auf das Angebot mit der geringsten Wertung</w:t>
            </w:r>
            <w:r>
              <w:rPr>
                <w:rFonts w:ascii="Arial" w:hAnsi="Arial" w:cs="Arial"/>
                <w:sz w:val="20"/>
                <w:szCs w:val="20"/>
              </w:rPr>
              <w:t>ssumme.</w:t>
            </w:r>
          </w:p>
        </w:tc>
      </w:tr>
      <w:tr w:rsidR="00E010BB" w:rsidRPr="00A342F6" w14:paraId="660BA7E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2E5AE6A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04E4F7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074B125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201BA9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8349B3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533481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5B61CCF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E010BB" w:rsidRPr="00A342F6" w14:paraId="37C7783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275FDA9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350D0D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72" w:type="dxa"/>
            <w:gridSpan w:val="16"/>
            <w:shd w:val="clear" w:color="auto" w:fill="auto"/>
            <w:vAlign w:val="bottom"/>
          </w:tcPr>
          <w:p w14:paraId="6E6935C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hat mit</w:t>
            </w:r>
          </w:p>
        </w:tc>
        <w:tc>
          <w:tcPr>
            <w:tcW w:w="5523" w:type="dxa"/>
            <w:gridSpan w:val="29"/>
            <w:shd w:val="clear" w:color="auto" w:fill="auto"/>
            <w:vAlign w:val="bottom"/>
          </w:tcPr>
          <w:p w14:paraId="5540F36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€ die geringste Wertungssumme erreicht.</w:t>
            </w:r>
          </w:p>
        </w:tc>
      </w:tr>
      <w:tr w:rsidR="00E010BB" w:rsidRPr="00A342F6" w14:paraId="0FEA20D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7A5C754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80B283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6F1190B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(Siehe oben</w:t>
            </w:r>
            <w:r w:rsidRPr="00A342F6">
              <w:rPr>
                <w:rFonts w:ascii="Arial" w:hAnsi="Arial" w:cs="Arial"/>
                <w:sz w:val="20"/>
                <w:szCs w:val="20"/>
              </w:rPr>
              <w:t>stehende Tabelle)</w:t>
            </w:r>
          </w:p>
        </w:tc>
      </w:tr>
      <w:tr w:rsidR="00E010BB" w:rsidRPr="00A342F6" w14:paraId="1C768EE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23FB8A5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3F6ED1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32F2821E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E413E4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B5594E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center"/>
          </w:tcPr>
          <w:p w14:paraId="2CB4C6F4" w14:textId="54228E12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Der Zuschlag ist an diesen Bieter zu erteilen.</w:t>
            </w:r>
          </w:p>
        </w:tc>
      </w:tr>
      <w:tr w:rsidR="00E010BB" w:rsidRPr="00A342F6" w14:paraId="734094F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17FE259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BF60EB8" w14:textId="77777777" w:rsidR="00E010BB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799F6708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21EBEA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F9FB9B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218254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  <w:vAlign w:val="center"/>
              </w:tcPr>
              <w:p w14:paraId="7DA3C624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0EF5432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Vergabe mit dem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skriterium Preis und weiteren </w:t>
            </w:r>
            <w:r>
              <w:rPr>
                <w:rFonts w:ascii="Arial" w:hAnsi="Arial" w:cs="Arial"/>
                <w:b/>
                <w:sz w:val="20"/>
                <w:szCs w:val="20"/>
              </w:rPr>
              <w:t>Zuschlag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skriterien:</w:t>
            </w:r>
          </w:p>
        </w:tc>
      </w:tr>
      <w:tr w:rsidR="00E010BB" w:rsidRPr="00A342F6" w14:paraId="77DAAE9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208429E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948C09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2532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4"/>
                <w:shd w:val="clear" w:color="auto" w:fill="auto"/>
              </w:tcPr>
              <w:p w14:paraId="471023E3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9" w:type="dxa"/>
            <w:gridSpan w:val="41"/>
            <w:shd w:val="clear" w:color="auto" w:fill="auto"/>
            <w:vAlign w:val="bottom"/>
          </w:tcPr>
          <w:p w14:paraId="513D918F" w14:textId="77777777" w:rsidR="00E010B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Der Zuschlag erfolgt auf das Angebot mit der höchsten Anzahl von Wertungspunkten.</w:t>
            </w:r>
          </w:p>
          <w:p w14:paraId="4205E97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Bei Punktgleichheit wird das Angebot mit der geringeren Wertungssumme beauftragt.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42F6">
              <w:rPr>
                <w:rFonts w:ascii="Arial" w:hAnsi="Arial" w:cs="Arial"/>
                <w:sz w:val="20"/>
                <w:szCs w:val="20"/>
              </w:rPr>
              <w:t>Die Ermittlung der Wertungspunkte ist der Anlage                                 zu entnehmen.</w:t>
            </w:r>
          </w:p>
        </w:tc>
      </w:tr>
      <w:tr w:rsidR="00E010BB" w:rsidRPr="00A342F6" w14:paraId="302B48E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1B686BF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003851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721524A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3D720F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799592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0FD273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2AD58BB2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5D5D0008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E010BB" w:rsidRPr="00A342F6" w14:paraId="2AE1BAA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7F18EA2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9DB405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6B3F4A26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6" w:type="dxa"/>
            <w:gridSpan w:val="12"/>
            <w:shd w:val="clear" w:color="auto" w:fill="auto"/>
            <w:vAlign w:val="bottom"/>
          </w:tcPr>
          <w:p w14:paraId="760C9534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hat mit</w:t>
            </w:r>
          </w:p>
        </w:tc>
        <w:tc>
          <w:tcPr>
            <w:tcW w:w="5523" w:type="dxa"/>
            <w:gridSpan w:val="29"/>
            <w:shd w:val="clear" w:color="auto" w:fill="auto"/>
            <w:vAlign w:val="bottom"/>
          </w:tcPr>
          <w:p w14:paraId="5BC4E067" w14:textId="77777777" w:rsidR="00E010BB" w:rsidRPr="007F72F9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F72F9">
              <w:rPr>
                <w:rFonts w:ascii="Arial" w:hAnsi="Arial" w:cs="Arial"/>
                <w:b/>
                <w:sz w:val="20"/>
                <w:szCs w:val="20"/>
              </w:rPr>
              <w:t>Punkten die höchste Punktzahl erreicht.</w:t>
            </w:r>
          </w:p>
        </w:tc>
      </w:tr>
      <w:tr w:rsidR="00E010BB" w:rsidRPr="00A342F6" w14:paraId="321AC16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30C1FCA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1D06225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0F5FC8E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68AC392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(Siehe oben</w:t>
            </w:r>
            <w:r w:rsidRPr="00A342F6">
              <w:rPr>
                <w:rFonts w:ascii="Arial" w:hAnsi="Arial" w:cs="Arial"/>
                <w:sz w:val="20"/>
                <w:szCs w:val="20"/>
              </w:rPr>
              <w:t>stehende Tabelle)</w:t>
            </w:r>
          </w:p>
        </w:tc>
      </w:tr>
      <w:tr w:rsidR="00E010BB" w:rsidRPr="00A342F6" w14:paraId="0354783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477A538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AE323F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36E8280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6FD16A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5A94065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BC3C17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854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4"/>
                <w:shd w:val="clear" w:color="auto" w:fill="auto"/>
              </w:tcPr>
              <w:p w14:paraId="1FE31515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74D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9" w:type="dxa"/>
            <w:gridSpan w:val="41"/>
            <w:shd w:val="clear" w:color="auto" w:fill="auto"/>
          </w:tcPr>
          <w:p w14:paraId="65AC887D" w14:textId="77777777" w:rsidR="00E010BB" w:rsidRPr="00B107AC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B107AC">
              <w:rPr>
                <w:rFonts w:ascii="Arial" w:hAnsi="Arial" w:cs="Arial"/>
                <w:sz w:val="20"/>
                <w:szCs w:val="20"/>
              </w:rPr>
              <w:t>Der Zuschlag erfolgt auf das Angebot mit der höchsten Kennzahl Z (ermittelt mit zwei Kommastellen). Die Ermittlung der Kennzahl ist der Anlage                    zu entnehmen.</w:t>
            </w:r>
          </w:p>
        </w:tc>
      </w:tr>
      <w:tr w:rsidR="00E010BB" w:rsidRPr="00A342F6" w14:paraId="007AE26A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565AC61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36DDD0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58C66296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4DC1021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193384E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54CA1C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67E600C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7DB93A00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45F3132D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Der Bieter</w:t>
            </w:r>
          </w:p>
        </w:tc>
      </w:tr>
      <w:tr w:rsidR="00E010BB" w:rsidRPr="00A342F6" w14:paraId="574A7FA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87D9C4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5E1494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1EC406F3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6" w:type="dxa"/>
            <w:gridSpan w:val="12"/>
            <w:shd w:val="clear" w:color="auto" w:fill="auto"/>
            <w:vAlign w:val="bottom"/>
          </w:tcPr>
          <w:p w14:paraId="614B64ED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hat</w:t>
            </w:r>
            <w:r w:rsidRPr="00772A00">
              <w:rPr>
                <w:rFonts w:ascii="Arial" w:hAnsi="Arial" w:cs="Arial"/>
                <w:b/>
                <w:sz w:val="20"/>
                <w:szCs w:val="20"/>
              </w:rPr>
              <w:t xml:space="preserve"> mit der Kennzahl Z</w:t>
            </w:r>
          </w:p>
        </w:tc>
        <w:tc>
          <w:tcPr>
            <w:tcW w:w="5523" w:type="dxa"/>
            <w:gridSpan w:val="29"/>
            <w:shd w:val="clear" w:color="auto" w:fill="auto"/>
            <w:vAlign w:val="bottom"/>
          </w:tcPr>
          <w:p w14:paraId="246BD155" w14:textId="77777777" w:rsidR="00E010BB" w:rsidRPr="00772A00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2A00">
              <w:rPr>
                <w:rFonts w:ascii="Arial" w:hAnsi="Arial" w:cs="Arial"/>
                <w:b/>
                <w:sz w:val="20"/>
                <w:szCs w:val="20"/>
              </w:rPr>
              <w:t>das wirtschaftlichste Angebot abgegeben</w:t>
            </w:r>
          </w:p>
        </w:tc>
      </w:tr>
      <w:tr w:rsidR="00E010BB" w:rsidRPr="00A342F6" w14:paraId="5F96A924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010C27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E027A3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4018A33F" w14:textId="77777777" w:rsidR="00E010BB" w:rsidRPr="00B107AC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0C3B7225" w14:textId="77777777" w:rsidR="00E010BB" w:rsidRPr="00B107AC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B107AC">
              <w:rPr>
                <w:rFonts w:ascii="Arial" w:hAnsi="Arial" w:cs="Arial"/>
                <w:sz w:val="20"/>
                <w:szCs w:val="20"/>
              </w:rPr>
              <w:t>(s</w:t>
            </w:r>
            <w:r w:rsidRPr="00772A00">
              <w:rPr>
                <w:rFonts w:ascii="Arial" w:hAnsi="Arial" w:cs="Arial"/>
                <w:sz w:val="20"/>
                <w:szCs w:val="20"/>
              </w:rPr>
              <w:t>ie</w:t>
            </w:r>
            <w:r w:rsidRPr="00B107AC">
              <w:rPr>
                <w:rFonts w:ascii="Arial" w:hAnsi="Arial" w:cs="Arial"/>
                <w:sz w:val="20"/>
                <w:szCs w:val="20"/>
              </w:rPr>
              <w:t>he obenstehende Tabelle)</w:t>
            </w:r>
          </w:p>
        </w:tc>
      </w:tr>
      <w:tr w:rsidR="00E010BB" w:rsidRPr="00A342F6" w14:paraId="53CFB348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31E3B0A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6FCEA1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2FAC10C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770D49A8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888869C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21DB7B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91E745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819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gridSpan w:val="4"/>
                <w:shd w:val="clear" w:color="auto" w:fill="auto"/>
              </w:tcPr>
              <w:p w14:paraId="10616381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A74DE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29" w:type="dxa"/>
            <w:gridSpan w:val="41"/>
            <w:shd w:val="clear" w:color="auto" w:fill="auto"/>
            <w:vAlign w:val="bottom"/>
          </w:tcPr>
          <w:p w14:paraId="03330D0E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153D">
              <w:rPr>
                <w:rFonts w:ascii="Arial" w:hAnsi="Arial" w:cs="Arial"/>
                <w:sz w:val="20"/>
                <w:szCs w:val="20"/>
              </w:rPr>
              <w:t>Bei gleicher Kennzahl Z erfolgt der Zuschlag auf das Angebot</w:t>
            </w:r>
            <w:r>
              <w:rPr>
                <w:rFonts w:ascii="Arial" w:hAnsi="Arial" w:cs="Arial"/>
                <w:sz w:val="20"/>
                <w:szCs w:val="20"/>
              </w:rPr>
              <w:t xml:space="preserve">, das durch Losentscheid ermittelt wurde. </w:t>
            </w:r>
            <w:r w:rsidRPr="00B107AC">
              <w:rPr>
                <w:rFonts w:ascii="Arial" w:hAnsi="Arial" w:cs="Arial"/>
                <w:sz w:val="20"/>
                <w:szCs w:val="20"/>
              </w:rPr>
              <w:t>Die Ermittlung der Kennzahl ist der Anlage                    zu entnehmen.</w:t>
            </w:r>
            <w:r>
              <w:rPr>
                <w:rFonts w:ascii="Arial" w:hAnsi="Arial" w:cs="Arial"/>
                <w:sz w:val="20"/>
                <w:szCs w:val="20"/>
              </w:rPr>
              <w:t xml:space="preserve"> (Ablaufdokumentation siehe Anlage                                   )</w:t>
            </w:r>
          </w:p>
        </w:tc>
      </w:tr>
      <w:tr w:rsidR="00E010BB" w:rsidRPr="00A342F6" w14:paraId="57D1324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8A0F52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21EA9C6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407F328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6AC30CD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D2034E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F81DBC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03D8436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1A9F4494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6B169A09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F52C3B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379AF9B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4F6A628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43E41">
              <w:rPr>
                <w:rFonts w:ascii="Arial" w:hAnsi="Arial" w:cs="Arial"/>
                <w:b/>
                <w:sz w:val="20"/>
                <w:szCs w:val="20"/>
              </w:rPr>
              <w:t>Der Zuschlag ist an diesen Bieter zu erteilen.</w:t>
            </w:r>
          </w:p>
        </w:tc>
      </w:tr>
      <w:tr w:rsidR="00E010BB" w:rsidRPr="00A342F6" w14:paraId="13FE7C4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52B01D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3DF1B3E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4"/>
            <w:shd w:val="clear" w:color="auto" w:fill="auto"/>
            <w:vAlign w:val="bottom"/>
          </w:tcPr>
          <w:p w14:paraId="7C904E6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9" w:type="dxa"/>
            <w:gridSpan w:val="41"/>
            <w:shd w:val="clear" w:color="auto" w:fill="auto"/>
            <w:vAlign w:val="bottom"/>
          </w:tcPr>
          <w:p w14:paraId="471BE3C9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7CA65B3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DC3D72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63563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  <w:vAlign w:val="center"/>
              </w:tcPr>
              <w:p w14:paraId="2D20FB22" w14:textId="77777777" w:rsidR="00E010BB" w:rsidRPr="00A342F6" w:rsidRDefault="00E010BB" w:rsidP="00E010BB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654F21A3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Eine Zuschlagserteilung ist nicht möglich. Begründung und weiteres Vorgehen:</w:t>
            </w:r>
          </w:p>
        </w:tc>
      </w:tr>
      <w:tr w:rsidR="00E010BB" w:rsidRPr="00A342F6" w14:paraId="76B13CCE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1AAC44B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DD40AC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2AAE2AEB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1BED65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087696F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488A130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74093EE5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36C543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3131D14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F35519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1B875FA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FE58EC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5DE6B83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7734E1D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42C94EE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4A07E9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</w:tcPr>
          <w:p w14:paraId="64A3100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center"/>
          </w:tcPr>
          <w:p w14:paraId="5EA9DA8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3531DAB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64E19C0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DAFB40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1899F1E5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Ermittlung der Auftragssumme </w:t>
            </w:r>
            <w:r w:rsidRPr="00A342F6">
              <w:rPr>
                <w:rFonts w:ascii="Arial" w:hAnsi="Arial" w:cs="Arial"/>
                <w:sz w:val="20"/>
                <w:szCs w:val="20"/>
              </w:rPr>
              <w:t>(nicht bei Rahmenvereinbarungen auszufüllen)</w:t>
            </w:r>
          </w:p>
        </w:tc>
      </w:tr>
      <w:tr w:rsidR="00E010BB" w:rsidRPr="00A342F6" w14:paraId="63AC2139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3E2ACCF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6376E7EB" w14:textId="04D0C098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Auftragssumme, ist ermittelt </w:t>
            </w:r>
            <w:r>
              <w:rPr>
                <w:rFonts w:ascii="Arial" w:hAnsi="Arial" w:cs="Arial"/>
                <w:sz w:val="20"/>
                <w:szCs w:val="20"/>
              </w:rPr>
              <w:t>in der Anlage:</w:t>
            </w:r>
          </w:p>
        </w:tc>
      </w:tr>
      <w:tr w:rsidR="00E010BB" w:rsidRPr="00A342F6" w14:paraId="6B581CD2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5D83756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173BC74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Die </w:t>
            </w:r>
            <w:r>
              <w:rPr>
                <w:rFonts w:ascii="Arial" w:hAnsi="Arial" w:cs="Arial"/>
                <w:sz w:val="20"/>
                <w:szCs w:val="20"/>
              </w:rPr>
              <w:t>Gesamta</w:t>
            </w:r>
            <w:r w:rsidRPr="00A342F6">
              <w:rPr>
                <w:rFonts w:ascii="Arial" w:hAnsi="Arial" w:cs="Arial"/>
                <w:sz w:val="20"/>
                <w:szCs w:val="20"/>
              </w:rPr>
              <w:t>uftragssumme für den zur Auftragserteilung vorgeschlagenen Bieter</w:t>
            </w:r>
          </w:p>
        </w:tc>
      </w:tr>
      <w:tr w:rsidR="00E010BB" w:rsidRPr="00A342F6" w14:paraId="36A635B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E56891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48D536D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621030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2166A1B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9" w:type="dxa"/>
            <w:gridSpan w:val="19"/>
            <w:shd w:val="clear" w:color="auto" w:fill="auto"/>
            <w:vAlign w:val="bottom"/>
          </w:tcPr>
          <w:p w14:paraId="7957B2B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beträgt:</w:t>
            </w:r>
          </w:p>
        </w:tc>
        <w:tc>
          <w:tcPr>
            <w:tcW w:w="5523" w:type="dxa"/>
            <w:gridSpan w:val="29"/>
            <w:shd w:val="clear" w:color="auto" w:fill="auto"/>
            <w:vAlign w:val="bottom"/>
          </w:tcPr>
          <w:p w14:paraId="346FF54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E010BB" w:rsidRPr="00A342F6" w14:paraId="156C564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</w:tcPr>
          <w:p w14:paraId="7B7CF3E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03A6147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268FBDD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2031A6B0" w14:textId="77777777" w:rsidR="00E010BB" w:rsidRPr="00A342F6" w:rsidRDefault="00E010BB" w:rsidP="00E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5345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  <w:vAlign w:val="bottom"/>
              </w:tcPr>
              <w:p w14:paraId="2BD481C9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1283B95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erfolgt eine stufenweise Beauftragung.</w:t>
            </w:r>
          </w:p>
        </w:tc>
      </w:tr>
      <w:tr w:rsidR="00E010BB" w:rsidRPr="00A342F6" w14:paraId="49CFCE31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70934A43" w14:textId="77777777" w:rsidR="00E010BB" w:rsidRPr="00A342F6" w:rsidRDefault="00E010BB" w:rsidP="00E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" w:type="dxa"/>
            <w:gridSpan w:val="3"/>
            <w:shd w:val="clear" w:color="auto" w:fill="auto"/>
            <w:vAlign w:val="bottom"/>
          </w:tcPr>
          <w:p w14:paraId="5D94EBA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3520E3C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Auftragssumme mit Erbringung der Stufe                                 beträgt:                       € (brutto)</w:t>
            </w:r>
          </w:p>
        </w:tc>
      </w:tr>
      <w:tr w:rsidR="00E010BB" w:rsidRPr="00A342F6" w14:paraId="7B3352D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442619C6" w14:textId="77777777" w:rsidR="00E010BB" w:rsidRPr="00A342F6" w:rsidRDefault="00E010BB" w:rsidP="00E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028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gridSpan w:val="3"/>
                <w:shd w:val="clear" w:color="auto" w:fill="auto"/>
                <w:vAlign w:val="bottom"/>
              </w:tcPr>
              <w:p w14:paraId="04B790F5" w14:textId="77777777" w:rsidR="00E010BB" w:rsidRPr="00A342F6" w:rsidRDefault="00E010BB" w:rsidP="00E010BB">
                <w:pPr>
                  <w:ind w:left="-10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1140BA2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erfolgt eine stufenlose Beauftragung</w:t>
            </w:r>
          </w:p>
        </w:tc>
      </w:tr>
      <w:tr w:rsidR="00E010BB" w:rsidRPr="00A342F6" w14:paraId="3B938C9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7AFF1EE2" w14:textId="77777777" w:rsidR="00E010BB" w:rsidRPr="00A342F6" w:rsidRDefault="00E010BB" w:rsidP="00E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2850B74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091915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0C6E56D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00073BE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16A4EB2" w14:textId="77777777" w:rsidTr="00322F45">
        <w:trPr>
          <w:gridAfter w:val="1"/>
          <w:wAfter w:w="24" w:type="dxa"/>
          <w:trHeight w:hRule="exact" w:val="284"/>
        </w:trPr>
        <w:tc>
          <w:tcPr>
            <w:tcW w:w="4536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1859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Entscheidungsvorschlag</w:t>
            </w:r>
          </w:p>
        </w:tc>
        <w:tc>
          <w:tcPr>
            <w:tcW w:w="5245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E777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6037DF5" w14:textId="77777777" w:rsidTr="00322F45">
        <w:trPr>
          <w:gridAfter w:val="1"/>
          <w:wAfter w:w="24" w:type="dxa"/>
          <w:trHeight w:hRule="exact" w:val="284"/>
        </w:trPr>
        <w:tc>
          <w:tcPr>
            <w:tcW w:w="1677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59F88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erstellt / fachlich zuständig</w:t>
            </w:r>
          </w:p>
        </w:tc>
        <w:tc>
          <w:tcPr>
            <w:tcW w:w="285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222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B9E45" w14:textId="77777777" w:rsidR="00E010BB" w:rsidRPr="00A342F6" w:rsidRDefault="000B66E9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0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0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0BB" w:rsidRPr="00A342F6">
              <w:rPr>
                <w:rFonts w:ascii="Arial" w:hAnsi="Arial" w:cs="Arial"/>
                <w:sz w:val="20"/>
                <w:szCs w:val="20"/>
              </w:rPr>
              <w:t xml:space="preserve">einverstanden (mit Anmerkungen)                                              </w:t>
            </w:r>
          </w:p>
        </w:tc>
      </w:tr>
      <w:tr w:rsidR="00E010BB" w:rsidRPr="00A342F6" w14:paraId="6CC1B43A" w14:textId="77777777" w:rsidTr="00322F45">
        <w:trPr>
          <w:gridAfter w:val="1"/>
          <w:wAfter w:w="24" w:type="dxa"/>
          <w:trHeight w:hRule="exact" w:val="284"/>
        </w:trPr>
        <w:tc>
          <w:tcPr>
            <w:tcW w:w="1677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3DF0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federführend zuständig</w:t>
            </w:r>
          </w:p>
        </w:tc>
        <w:tc>
          <w:tcPr>
            <w:tcW w:w="285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937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1A9C" w14:textId="77777777" w:rsidR="00E010BB" w:rsidRPr="00A342F6" w:rsidRDefault="000B66E9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542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10B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010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0BB" w:rsidRPr="00A342F6">
              <w:rPr>
                <w:rFonts w:ascii="Arial" w:hAnsi="Arial" w:cs="Arial"/>
                <w:sz w:val="20"/>
                <w:szCs w:val="20"/>
              </w:rPr>
              <w:t>nicht einverstanden</w:t>
            </w:r>
          </w:p>
        </w:tc>
      </w:tr>
      <w:tr w:rsidR="00E010BB" w:rsidRPr="00A342F6" w14:paraId="09B7EB8C" w14:textId="77777777" w:rsidTr="00322F45">
        <w:trPr>
          <w:gridAfter w:val="1"/>
          <w:wAfter w:w="24" w:type="dxa"/>
          <w:trHeight w:val="284"/>
        </w:trPr>
        <w:tc>
          <w:tcPr>
            <w:tcW w:w="1677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C01F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518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16E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FB91016" w14:textId="77777777" w:rsidTr="00322F45">
        <w:trPr>
          <w:gridAfter w:val="1"/>
          <w:wAfter w:w="24" w:type="dxa"/>
          <w:trHeight w:hRule="exact" w:val="284"/>
        </w:trPr>
        <w:tc>
          <w:tcPr>
            <w:tcW w:w="1677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419E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583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012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A88D05B" w14:textId="77777777" w:rsidTr="00322F45">
        <w:trPr>
          <w:gridAfter w:val="1"/>
          <w:wAfter w:w="24" w:type="dxa"/>
          <w:trHeight w:hRule="exact" w:val="284"/>
        </w:trPr>
        <w:tc>
          <w:tcPr>
            <w:tcW w:w="1677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AF5A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9" w:type="dxa"/>
            <w:gridSpan w:val="1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9FFE5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FE5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8237163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DAE05DB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833B908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52C199B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Anmerkungen zur Mitzeichnung:</w:t>
            </w:r>
          </w:p>
        </w:tc>
      </w:tr>
      <w:tr w:rsidR="00E010BB" w:rsidRPr="00A342F6" w14:paraId="0DBE3CBB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34E4BC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73C9013" w14:textId="77777777" w:rsidTr="00322F45">
        <w:trPr>
          <w:gridAfter w:val="1"/>
          <w:wAfter w:w="24" w:type="dxa"/>
          <w:trHeight w:val="454"/>
        </w:trPr>
        <w:tc>
          <w:tcPr>
            <w:tcW w:w="5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2C9C30" w14:textId="77777777" w:rsidR="00E010BB" w:rsidRPr="00A342F6" w:rsidRDefault="00E010BB" w:rsidP="00E010BB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220" w:type="dxa"/>
            <w:gridSpan w:val="4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70B781" w14:textId="77777777" w:rsidR="00E010BB" w:rsidRPr="00A342F6" w:rsidRDefault="00E010BB" w:rsidP="00E010BB">
            <w:pPr>
              <w:pageBreakBefore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Abschluss des Vergabeverfahrens</w:t>
            </w:r>
          </w:p>
        </w:tc>
      </w:tr>
      <w:tr w:rsidR="00E010BB" w:rsidRPr="00A342F6" w14:paraId="7CFA3897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  <w:vAlign w:val="center"/>
          </w:tcPr>
          <w:p w14:paraId="19701C4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0E59E6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65A06C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6C28E9A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Information der Bieter</w:t>
            </w:r>
          </w:p>
        </w:tc>
      </w:tr>
      <w:tr w:rsidR="00E010BB" w:rsidRPr="00A342F6" w14:paraId="571C0E8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3F9F9C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7F041D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CCA1799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A656CD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500E39B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Eine Information (Kurzmitteilung ohne gesonderten Antrag) an folgende Bieter ist erfolgt:</w:t>
            </w:r>
          </w:p>
        </w:tc>
      </w:tr>
      <w:tr w:rsidR="00E010BB" w:rsidRPr="00A342F6" w14:paraId="3804D59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FF81FC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CE8BF6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ggf. Ausdruck Vergabeplattform)</w:t>
            </w:r>
          </w:p>
        </w:tc>
      </w:tr>
      <w:tr w:rsidR="00E010BB" w:rsidRPr="00A342F6" w14:paraId="6C5AB75B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C82308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198DB4B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077228F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F3906F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9CCCA3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9579F39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5759BC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BE69E6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DB0966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184246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15753CF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E20678B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A8638D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5A3E967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7F40FF7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C311E6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369411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Eine Benachrichtigung  nach § 62 Abs.2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auf </w:t>
            </w:r>
            <w:r>
              <w:rPr>
                <w:rFonts w:ascii="Arial" w:hAnsi="Arial" w:cs="Arial"/>
                <w:sz w:val="20"/>
                <w:szCs w:val="20"/>
              </w:rPr>
              <w:t>Verlangen des Bieters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ist für folgende Bieter erfolgt:</w:t>
            </w:r>
          </w:p>
        </w:tc>
      </w:tr>
      <w:tr w:rsidR="00E010BB" w:rsidRPr="00A342F6" w14:paraId="0D4FC127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915382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1E17ACE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ggf. Ausdruck Vergabeplattform)</w:t>
            </w:r>
          </w:p>
        </w:tc>
      </w:tr>
      <w:tr w:rsidR="00E010BB" w:rsidRPr="00A342F6" w14:paraId="204590AC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7B1BC5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0893919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AE2FE28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7CBD42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5196A27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EDE2107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13CF8F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B2894B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609409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AA5B66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425445D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1733F47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BFF029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1136E1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FBA6A2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D4F2EE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1C64E6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Information der Bieter nach § </w:t>
            </w:r>
            <w:r>
              <w:rPr>
                <w:rFonts w:ascii="Arial" w:hAnsi="Arial" w:cs="Arial"/>
                <w:b/>
                <w:sz w:val="20"/>
                <w:szCs w:val="20"/>
              </w:rPr>
              <w:t>134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GWB:</w:t>
            </w:r>
          </w:p>
        </w:tc>
      </w:tr>
      <w:tr w:rsidR="00E010BB" w:rsidRPr="00A342F6" w14:paraId="2B8F68F7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D86745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1"/>
            <w:shd w:val="clear" w:color="auto" w:fill="auto"/>
            <w:vAlign w:val="bottom"/>
          </w:tcPr>
          <w:p w14:paraId="6A2A0D3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Absendedatum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 der Information:</w:t>
            </w:r>
          </w:p>
        </w:tc>
        <w:tc>
          <w:tcPr>
            <w:tcW w:w="5245" w:type="dxa"/>
            <w:gridSpan w:val="26"/>
            <w:shd w:val="clear" w:color="auto" w:fill="auto"/>
            <w:vAlign w:val="bottom"/>
          </w:tcPr>
          <w:p w14:paraId="6A49C82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6B722E45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7BA907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1"/>
            <w:shd w:val="clear" w:color="auto" w:fill="auto"/>
            <w:vAlign w:val="bottom"/>
          </w:tcPr>
          <w:p w14:paraId="0B44082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Frühester Termin für die Zuschlagserteilung:</w:t>
            </w:r>
          </w:p>
        </w:tc>
        <w:tc>
          <w:tcPr>
            <w:tcW w:w="5245" w:type="dxa"/>
            <w:gridSpan w:val="26"/>
            <w:shd w:val="clear" w:color="auto" w:fill="auto"/>
            <w:vAlign w:val="bottom"/>
          </w:tcPr>
          <w:p w14:paraId="4BFAB15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6F59BDF5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665FAD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5" w:type="dxa"/>
            <w:gridSpan w:val="21"/>
            <w:shd w:val="clear" w:color="auto" w:fill="auto"/>
            <w:vAlign w:val="bottom"/>
          </w:tcPr>
          <w:p w14:paraId="6154C1A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gridSpan w:val="26"/>
            <w:shd w:val="clear" w:color="auto" w:fill="auto"/>
            <w:vAlign w:val="bottom"/>
          </w:tcPr>
          <w:p w14:paraId="0B9507D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9E6C0A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0D9427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09D7766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Rügen / Nachprüfungsverfahren  nach dem Öffnungstermin:</w:t>
            </w:r>
          </w:p>
        </w:tc>
      </w:tr>
      <w:tr w:rsidR="00E010BB" w:rsidRPr="00A342F6" w14:paraId="48F2DEF4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478F7E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FCBCFE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9AF63C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86005F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06D2A27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Rügen erhoben:</w:t>
            </w:r>
          </w:p>
        </w:tc>
      </w:tr>
      <w:tr w:rsidR="00E010BB" w:rsidRPr="00A342F6" w14:paraId="09DF1205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892C99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40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724D7874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10"/>
            <w:shd w:val="clear" w:color="auto" w:fill="auto"/>
            <w:vAlign w:val="bottom"/>
          </w:tcPr>
          <w:p w14:paraId="2112F3F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9538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bottom"/>
              </w:tcPr>
              <w:p w14:paraId="6F267EC8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69" w:type="dxa"/>
            <w:gridSpan w:val="33"/>
            <w:shd w:val="clear" w:color="auto" w:fill="auto"/>
            <w:vAlign w:val="bottom"/>
          </w:tcPr>
          <w:p w14:paraId="32DAAB0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3B4E53EE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DC2F65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4B70A3F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Sachverhalts und Konsequenzen:</w:t>
            </w:r>
          </w:p>
        </w:tc>
      </w:tr>
      <w:tr w:rsidR="00E010BB" w:rsidRPr="00A342F6" w14:paraId="73B7392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6F6A33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EE0089C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4002729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717E64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4AEA27A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8509FF6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4EAFC2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5D9319A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4A0C0F0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81570F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199C84D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AE0DE94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6167DB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7E0EC9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573EEA0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FC7B46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0B61793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36949FD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B963A1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0D3EF5D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E026A8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9483A7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2F6B82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8EB439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DBCD09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F9C440B" w14:textId="77777777" w:rsidR="00E010BB" w:rsidRPr="00D33E2B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Nachprüfungsverfahren beantragt:</w:t>
            </w:r>
          </w:p>
        </w:tc>
      </w:tr>
      <w:tr w:rsidR="00E010BB" w:rsidRPr="00A342F6" w14:paraId="68C94560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48C0F5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55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6C34FACE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10"/>
            <w:shd w:val="clear" w:color="auto" w:fill="auto"/>
            <w:vAlign w:val="bottom"/>
          </w:tcPr>
          <w:p w14:paraId="4786A34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5972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bottom"/>
              </w:tcPr>
              <w:p w14:paraId="1331B62E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69" w:type="dxa"/>
            <w:gridSpan w:val="33"/>
            <w:shd w:val="clear" w:color="auto" w:fill="auto"/>
            <w:vAlign w:val="bottom"/>
          </w:tcPr>
          <w:p w14:paraId="7526B3B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72BB8FBB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C77623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1" w:type="dxa"/>
            <w:gridSpan w:val="34"/>
            <w:shd w:val="clear" w:color="auto" w:fill="auto"/>
          </w:tcPr>
          <w:p w14:paraId="5B00D3B7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Falls Ja, das Nachprüfungsverfahren wurde eingeleitet am: </w:t>
            </w:r>
          </w:p>
        </w:tc>
        <w:tc>
          <w:tcPr>
            <w:tcW w:w="3429" w:type="dxa"/>
            <w:gridSpan w:val="13"/>
            <w:shd w:val="clear" w:color="auto" w:fill="auto"/>
          </w:tcPr>
          <w:p w14:paraId="49C7029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2E9D94F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085E53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</w:tcPr>
          <w:p w14:paraId="4BB6E7D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Nachprüfungsverfahren führte zur Änderung zur Vergabeentscheidung:</w:t>
            </w:r>
          </w:p>
        </w:tc>
      </w:tr>
      <w:tr w:rsidR="00E010BB" w:rsidRPr="00A342F6" w14:paraId="4135E236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042853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4344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center"/>
              </w:tcPr>
              <w:p w14:paraId="32FE5153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10"/>
            <w:shd w:val="clear" w:color="auto" w:fill="auto"/>
            <w:vAlign w:val="center"/>
          </w:tcPr>
          <w:p w14:paraId="6182A0A9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426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6B5A667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69" w:type="dxa"/>
            <w:gridSpan w:val="33"/>
            <w:shd w:val="clear" w:color="auto" w:fill="auto"/>
            <w:vAlign w:val="center"/>
          </w:tcPr>
          <w:p w14:paraId="061A7CE4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1D5FE93A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B3411F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27A26DE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Erläuterung:</w:t>
            </w:r>
          </w:p>
        </w:tc>
      </w:tr>
      <w:tr w:rsidR="00E010BB" w:rsidRPr="00A342F6" w14:paraId="4E3B392E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3831E8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5836ED5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1AFC96C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10D841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0E91FD5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EC93CDE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FCEE22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5EC74C5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836C96D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930C32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4EBB72F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017A0D9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8D9FD9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1DE25D0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D997140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5826D5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27AA5C0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01F7B0D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29A95F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4F7900C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D0DD35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2C09AB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center"/>
          </w:tcPr>
          <w:p w14:paraId="31FCDF4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B6AA63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670FAA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.3</w:t>
            </w: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574CE143" w14:textId="77777777" w:rsidR="00E010BB" w:rsidRPr="00D674C2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74C2">
              <w:rPr>
                <w:rFonts w:ascii="Arial" w:hAnsi="Arial" w:cs="Arial"/>
                <w:b/>
                <w:sz w:val="20"/>
                <w:szCs w:val="20"/>
              </w:rPr>
              <w:t>Abschluss des Vergabeverfahrens:</w:t>
            </w:r>
          </w:p>
        </w:tc>
      </w:tr>
      <w:tr w:rsidR="00E010BB" w:rsidRPr="00A342F6" w14:paraId="2B114F16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576CAB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394BC6AB" w14:textId="77777777" w:rsidR="00E010BB" w:rsidRPr="00D674C2" w:rsidRDefault="00E010BB" w:rsidP="00E010BB">
            <w:pPr>
              <w:ind w:left="-108" w:right="59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F6716CF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213C4F9" w14:textId="77777777" w:rsidR="00E010BB" w:rsidRPr="00A342F6" w:rsidDel="00825553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74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5B787752" w14:textId="77777777" w:rsidR="00E010BB" w:rsidRPr="00A342F6" w:rsidRDefault="00E010BB" w:rsidP="00E010BB">
                <w:pPr>
                  <w:ind w:left="-6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89" w:type="dxa"/>
            <w:gridSpan w:val="15"/>
            <w:shd w:val="clear" w:color="auto" w:fill="auto"/>
            <w:vAlign w:val="bottom"/>
          </w:tcPr>
          <w:p w14:paraId="37867016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Durch Zuschlagserteilung</w:t>
            </w:r>
          </w:p>
        </w:tc>
        <w:tc>
          <w:tcPr>
            <w:tcW w:w="5806" w:type="dxa"/>
            <w:gridSpan w:val="30"/>
            <w:shd w:val="clear" w:color="auto" w:fill="auto"/>
            <w:vAlign w:val="bottom"/>
          </w:tcPr>
          <w:p w14:paraId="3B86DA07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9EE02B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0E2DBF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A1E5C1D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9" w:type="dxa"/>
            <w:gridSpan w:val="15"/>
            <w:shd w:val="clear" w:color="auto" w:fill="auto"/>
            <w:vAlign w:val="bottom"/>
          </w:tcPr>
          <w:p w14:paraId="09C0B14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Zuschlagserteilung am:</w:t>
            </w:r>
          </w:p>
        </w:tc>
        <w:tc>
          <w:tcPr>
            <w:tcW w:w="5806" w:type="dxa"/>
            <w:gridSpan w:val="30"/>
            <w:shd w:val="clear" w:color="auto" w:fill="auto"/>
            <w:vAlign w:val="bottom"/>
          </w:tcPr>
          <w:p w14:paraId="405CF9F5" w14:textId="77777777" w:rsidR="00E010BB" w:rsidRPr="00A342F6" w:rsidRDefault="00E010BB" w:rsidP="00E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(Datum)</w:t>
            </w:r>
          </w:p>
        </w:tc>
      </w:tr>
      <w:tr w:rsidR="00E010BB" w:rsidRPr="00A342F6" w14:paraId="109DA68C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AEA469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8A23C10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22E6F04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Auftragnehmer:</w:t>
            </w:r>
          </w:p>
        </w:tc>
      </w:tr>
      <w:tr w:rsidR="00E010BB" w:rsidRPr="00A342F6" w14:paraId="7284FDC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B0B03E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0A193DA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11B1F15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3E7839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307E32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0A31E2D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5CC95C51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CA2E5CE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3AF19F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F8496E2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1C9D611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60C2278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056F4F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3016FFE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7932344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D52FDE4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A93228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9A11D3E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24EB98D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660961A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3E2FDD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6316EEE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gridSpan w:val="33"/>
            <w:shd w:val="clear" w:color="auto" w:fill="auto"/>
            <w:vAlign w:val="bottom"/>
          </w:tcPr>
          <w:p w14:paraId="11799F78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Auftragssumme beträgt:</w:t>
            </w:r>
          </w:p>
        </w:tc>
        <w:tc>
          <w:tcPr>
            <w:tcW w:w="3186" w:type="dxa"/>
            <w:gridSpan w:val="12"/>
            <w:shd w:val="clear" w:color="auto" w:fill="auto"/>
            <w:vAlign w:val="bottom"/>
          </w:tcPr>
          <w:p w14:paraId="01E76D81" w14:textId="77777777" w:rsidR="00E010BB" w:rsidRPr="00A342F6" w:rsidRDefault="00E010BB" w:rsidP="00E010BB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€ (brutto)</w:t>
            </w:r>
          </w:p>
        </w:tc>
      </w:tr>
      <w:tr w:rsidR="00E010BB" w:rsidRPr="00A342F6" w14:paraId="240830D5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26B2BA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4778096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gridSpan w:val="33"/>
            <w:shd w:val="clear" w:color="auto" w:fill="auto"/>
            <w:vAlign w:val="bottom"/>
          </w:tcPr>
          <w:p w14:paraId="378CD42F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6" w:type="dxa"/>
            <w:gridSpan w:val="12"/>
            <w:shd w:val="clear" w:color="auto" w:fill="auto"/>
            <w:vAlign w:val="bottom"/>
          </w:tcPr>
          <w:p w14:paraId="30B4D2D0" w14:textId="77777777" w:rsidR="00E010BB" w:rsidRPr="00A342F6" w:rsidRDefault="00E010BB" w:rsidP="00E010BB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A2A0FEE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83B8E3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FCC8E4D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gridSpan w:val="33"/>
            <w:shd w:val="clear" w:color="auto" w:fill="auto"/>
            <w:vAlign w:val="bottom"/>
          </w:tcPr>
          <w:p w14:paraId="157C1F81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6" w:type="dxa"/>
            <w:gridSpan w:val="12"/>
            <w:shd w:val="clear" w:color="auto" w:fill="auto"/>
            <w:vAlign w:val="bottom"/>
          </w:tcPr>
          <w:p w14:paraId="55D15155" w14:textId="77777777" w:rsidR="00E010BB" w:rsidRPr="00A342F6" w:rsidRDefault="00E010BB" w:rsidP="00E010BB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F647989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94628D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39A2C5B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gridSpan w:val="33"/>
            <w:shd w:val="clear" w:color="auto" w:fill="auto"/>
            <w:vAlign w:val="bottom"/>
          </w:tcPr>
          <w:p w14:paraId="0CA46DE3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Mitteilung an EU-Amtsblatt (</w:t>
            </w: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Absendedatum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186" w:type="dxa"/>
            <w:gridSpan w:val="12"/>
            <w:shd w:val="clear" w:color="auto" w:fill="auto"/>
            <w:vAlign w:val="bottom"/>
          </w:tcPr>
          <w:p w14:paraId="1B18543D" w14:textId="77777777" w:rsidR="00E010BB" w:rsidRPr="00A342F6" w:rsidRDefault="00E010BB" w:rsidP="00E010BB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53BFA67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C973A4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0A3E13A" w14:textId="77777777" w:rsidR="00E010BB" w:rsidRPr="00A342F6" w:rsidRDefault="00E010BB" w:rsidP="00E010BB">
            <w:pPr>
              <w:ind w:left="-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9" w:type="dxa"/>
            <w:gridSpan w:val="33"/>
            <w:shd w:val="clear" w:color="auto" w:fill="auto"/>
            <w:vAlign w:val="bottom"/>
          </w:tcPr>
          <w:p w14:paraId="5A045EB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6" w:type="dxa"/>
            <w:gridSpan w:val="12"/>
            <w:shd w:val="clear" w:color="auto" w:fill="auto"/>
            <w:vAlign w:val="bottom"/>
          </w:tcPr>
          <w:p w14:paraId="74B16013" w14:textId="77777777" w:rsidR="00E010BB" w:rsidRPr="00A342F6" w:rsidRDefault="00E010BB" w:rsidP="00E010BB">
            <w:pPr>
              <w:ind w:left="-108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061300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A6152D4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471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02B3930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795" w:type="dxa"/>
            <w:gridSpan w:val="45"/>
            <w:shd w:val="clear" w:color="auto" w:fill="auto"/>
            <w:vAlign w:val="bottom"/>
          </w:tcPr>
          <w:p w14:paraId="3E1CC292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Durch Aufhebung / Beendigung des Vergabeverfahrens (§ </w:t>
            </w:r>
            <w:r>
              <w:rPr>
                <w:rFonts w:ascii="Arial" w:hAnsi="Arial" w:cs="Arial"/>
                <w:b/>
                <w:sz w:val="20"/>
                <w:szCs w:val="20"/>
              </w:rPr>
              <w:t>63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 xml:space="preserve"> Abs.1 </w:t>
            </w:r>
            <w:proofErr w:type="spellStart"/>
            <w:r w:rsidRPr="00A342F6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gV</w:t>
            </w:r>
            <w:proofErr w:type="spellEnd"/>
            <w:r w:rsidRPr="00A342F6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010BB" w:rsidRPr="00A342F6" w14:paraId="664480A7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B7BACD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2A1C3F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02E6AB4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A124979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D086EA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78A8B7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155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gridSpan w:val="6"/>
                <w:shd w:val="clear" w:color="auto" w:fill="auto"/>
              </w:tcPr>
              <w:p w14:paraId="1914F2BB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  <w:vAlign w:val="bottom"/>
          </w:tcPr>
          <w:p w14:paraId="53B0A0B6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Es ist kein Angebot eingegangen, das den B</w:t>
            </w:r>
            <w:r>
              <w:rPr>
                <w:rFonts w:ascii="Arial" w:hAnsi="Arial" w:cs="Arial"/>
                <w:sz w:val="20"/>
                <w:szCs w:val="20"/>
              </w:rPr>
              <w:t>ewerbungsbedingungen entspricht.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0BB" w:rsidRPr="00A342F6" w14:paraId="1F7A47F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A997B4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D1A2D5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7814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gridSpan w:val="6"/>
                <w:shd w:val="clear" w:color="auto" w:fill="auto"/>
              </w:tcPr>
              <w:p w14:paraId="104AAD24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  <w:vAlign w:val="bottom"/>
          </w:tcPr>
          <w:p w14:paraId="1BE0F095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Die Grundlagen des Vergabeverfahrens haben sich wesentlich geänder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0BB" w:rsidRPr="00A342F6" w14:paraId="0FC63D1C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126AAC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372D0BD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29190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gridSpan w:val="6"/>
                <w:shd w:val="clear" w:color="auto" w:fill="auto"/>
              </w:tcPr>
              <w:p w14:paraId="56BEB5D4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  <w:vAlign w:val="bottom"/>
          </w:tcPr>
          <w:p w14:paraId="6D5277AE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Das Vergabeverfahren hat </w:t>
            </w:r>
            <w:r>
              <w:rPr>
                <w:rFonts w:ascii="Arial" w:hAnsi="Arial" w:cs="Arial"/>
                <w:sz w:val="20"/>
                <w:szCs w:val="20"/>
              </w:rPr>
              <w:t>kein wirtschaftliches Ergebnis.</w:t>
            </w:r>
          </w:p>
        </w:tc>
      </w:tr>
      <w:tr w:rsidR="00E010BB" w:rsidRPr="00A342F6" w14:paraId="7B4E05BF" w14:textId="77777777" w:rsidTr="00322F45">
        <w:trPr>
          <w:gridAfter w:val="1"/>
          <w:wAfter w:w="24" w:type="dxa"/>
          <w:trHeight w:val="284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323080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1F8D35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610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dxa"/>
                <w:gridSpan w:val="6"/>
                <w:shd w:val="clear" w:color="auto" w:fill="auto"/>
              </w:tcPr>
              <w:p w14:paraId="31D134D5" w14:textId="77777777" w:rsidR="00E010BB" w:rsidRPr="00A342F6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34" w:type="dxa"/>
            <w:gridSpan w:val="39"/>
            <w:shd w:val="clear" w:color="auto" w:fill="auto"/>
            <w:vAlign w:val="bottom"/>
          </w:tcPr>
          <w:p w14:paraId="41E4A30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Es bestehe</w:t>
            </w:r>
            <w:r>
              <w:rPr>
                <w:rFonts w:ascii="Arial" w:hAnsi="Arial" w:cs="Arial"/>
                <w:sz w:val="20"/>
                <w:szCs w:val="20"/>
              </w:rPr>
              <w:t>n andere schwerwiegende Gründe.</w:t>
            </w:r>
          </w:p>
        </w:tc>
      </w:tr>
      <w:tr w:rsidR="00E010BB" w:rsidRPr="00A342F6" w14:paraId="69C9C04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B3F6CE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B42490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5" w:type="dxa"/>
            <w:gridSpan w:val="45"/>
            <w:shd w:val="clear" w:color="auto" w:fill="auto"/>
            <w:vAlign w:val="bottom"/>
          </w:tcPr>
          <w:p w14:paraId="48F7E99B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Begründung:</w:t>
            </w:r>
          </w:p>
        </w:tc>
      </w:tr>
      <w:tr w:rsidR="00E010BB" w:rsidRPr="00A342F6" w14:paraId="1B674C9C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BE1CC3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0634553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C664BA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4F2ACC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4CDB194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13F2D65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B70433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CCF8C1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E2D376C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FBD550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D72F4F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6A5035A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7B3F5FC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DF0B6E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D18F61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37E41ED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DB3FDB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57F9D1B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1A51143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49439F0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7240A910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</w:tcPr>
          <w:p w14:paraId="2BBAE462" w14:textId="77777777" w:rsidR="00E010BB" w:rsidRPr="00A74DE5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3BD859B2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 xml:space="preserve">Information der Bieter (§ </w:t>
            </w:r>
            <w:r>
              <w:rPr>
                <w:rFonts w:ascii="Arial" w:hAnsi="Arial" w:cs="Arial"/>
                <w:sz w:val="20"/>
                <w:szCs w:val="20"/>
              </w:rPr>
              <w:t>63</w:t>
            </w:r>
            <w:r w:rsidRPr="00A342F6">
              <w:rPr>
                <w:rFonts w:ascii="Arial" w:hAnsi="Arial" w:cs="Arial"/>
                <w:sz w:val="20"/>
                <w:szCs w:val="20"/>
              </w:rPr>
              <w:t xml:space="preserve"> Abs. 2 </w:t>
            </w: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gV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 xml:space="preserve">) am:                             </w:t>
            </w:r>
          </w:p>
          <w:p w14:paraId="75F5D030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(siehe ggf. Ausdruck Vergabeplattform)</w:t>
            </w:r>
          </w:p>
        </w:tc>
      </w:tr>
      <w:tr w:rsidR="00E010BB" w:rsidRPr="00A342F6" w14:paraId="2767AB0F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5A2ACB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3CC9DE73" w14:textId="77777777" w:rsidR="00E010BB" w:rsidRPr="00A342F6" w:rsidDel="009E3ABC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62672024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F1A2AA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3" w:type="dxa"/>
            <w:gridSpan w:val="31"/>
            <w:shd w:val="clear" w:color="auto" w:fill="auto"/>
            <w:vAlign w:val="bottom"/>
          </w:tcPr>
          <w:p w14:paraId="39E31818" w14:textId="77777777" w:rsidR="00E010BB" w:rsidRPr="00A342F6" w:rsidDel="009E3ABC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Mitteilung an EU-Amtsblatt (</w:t>
            </w:r>
            <w:proofErr w:type="spellStart"/>
            <w:r w:rsidRPr="00A342F6">
              <w:rPr>
                <w:rFonts w:ascii="Arial" w:hAnsi="Arial" w:cs="Arial"/>
                <w:sz w:val="20"/>
                <w:szCs w:val="20"/>
              </w:rPr>
              <w:t>Absendedatum</w:t>
            </w:r>
            <w:proofErr w:type="spellEnd"/>
            <w:r w:rsidRPr="00A342F6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587" w:type="dxa"/>
            <w:gridSpan w:val="16"/>
            <w:shd w:val="clear" w:color="auto" w:fill="auto"/>
            <w:vAlign w:val="bottom"/>
          </w:tcPr>
          <w:p w14:paraId="582018E0" w14:textId="77777777" w:rsidR="00E010BB" w:rsidRPr="00A342F6" w:rsidDel="009E3ABC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1050B18D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948EBF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3" w:type="dxa"/>
            <w:gridSpan w:val="31"/>
            <w:shd w:val="clear" w:color="auto" w:fill="auto"/>
            <w:vAlign w:val="bottom"/>
          </w:tcPr>
          <w:p w14:paraId="6D90D88A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  <w:gridSpan w:val="16"/>
            <w:shd w:val="clear" w:color="auto" w:fill="auto"/>
            <w:vAlign w:val="bottom"/>
          </w:tcPr>
          <w:p w14:paraId="68D00B5C" w14:textId="77777777" w:rsidR="00E010BB" w:rsidRPr="00A342F6" w:rsidDel="009E3ABC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288DA847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2B81BA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C08CC2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Angaben zu Rügen / Nachprüfungsverfahren  wegen Aufhebung / Beendigung des Vergabeverfahrens:</w:t>
            </w:r>
          </w:p>
        </w:tc>
      </w:tr>
      <w:tr w:rsidR="00E010BB" w:rsidRPr="00A342F6" w14:paraId="3998D69F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D7D72C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30A80A1D" w14:textId="77777777" w:rsidR="00E010BB" w:rsidRPr="00A342F6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A25C78F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76E74A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37E94F9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Rügen erhoben:</w:t>
            </w:r>
          </w:p>
        </w:tc>
      </w:tr>
      <w:tr w:rsidR="00E010BB" w:rsidRPr="00A342F6" w14:paraId="07B8FDD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6658E2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27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210AE913" w14:textId="77777777" w:rsidR="00E010BB" w:rsidRPr="00D674C2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22"/>
            <w:shd w:val="clear" w:color="auto" w:fill="auto"/>
            <w:vAlign w:val="bottom"/>
          </w:tcPr>
          <w:p w14:paraId="3A9C4A41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6517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shd w:val="clear" w:color="auto" w:fill="auto"/>
                <w:vAlign w:val="bottom"/>
              </w:tcPr>
              <w:p w14:paraId="18D97CFA" w14:textId="77777777" w:rsidR="00E010BB" w:rsidRPr="00D674C2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8" w:type="dxa"/>
            <w:gridSpan w:val="19"/>
            <w:shd w:val="clear" w:color="auto" w:fill="auto"/>
            <w:vAlign w:val="bottom"/>
          </w:tcPr>
          <w:p w14:paraId="6A9C42BB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5F80DDFF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EEDF46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9C5ACBE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Aufklärung des Sachverhalts und Konsequenzen:</w:t>
            </w:r>
          </w:p>
        </w:tc>
      </w:tr>
      <w:tr w:rsidR="00E010BB" w:rsidRPr="00A342F6" w14:paraId="4BAC36F3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DD16BD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1622AF4F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DF7BB3B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8C4EC88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5B2F899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F99A6C6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3D6A26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5C1FEB7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9850F3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549FD2A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1260E02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BBFC2C9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0A4936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4B7D6FE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C8F1E3D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6A0843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6FE1598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Nachprüfungsverfahren beantragt:</w:t>
            </w:r>
          </w:p>
        </w:tc>
      </w:tr>
      <w:tr w:rsidR="00E010BB" w:rsidRPr="00A342F6" w14:paraId="3088E1E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198808F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31015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12CBC5EB" w14:textId="77777777" w:rsidR="00E010BB" w:rsidRPr="00D674C2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22"/>
            <w:shd w:val="clear" w:color="auto" w:fill="auto"/>
            <w:vAlign w:val="bottom"/>
          </w:tcPr>
          <w:p w14:paraId="2E747CF9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402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shd w:val="clear" w:color="auto" w:fill="auto"/>
                <w:vAlign w:val="bottom"/>
              </w:tcPr>
              <w:p w14:paraId="45EB2390" w14:textId="77777777" w:rsidR="00E010BB" w:rsidRPr="00D674C2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8" w:type="dxa"/>
            <w:gridSpan w:val="19"/>
            <w:shd w:val="clear" w:color="auto" w:fill="auto"/>
            <w:vAlign w:val="bottom"/>
          </w:tcPr>
          <w:p w14:paraId="68C0339C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53C7B2C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0E4E586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EA1E47E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Falls Ja, das Nachprüfungsverfahren wurde eingeleitet am:</w:t>
            </w:r>
          </w:p>
        </w:tc>
      </w:tr>
      <w:tr w:rsidR="00E010BB" w:rsidRPr="00A342F6" w14:paraId="267BA0C4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F216F0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30AE36DE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Das Nachprüfungsverfahren führte zur Änderung zur Vergabeentscheidung:</w:t>
            </w:r>
          </w:p>
        </w:tc>
      </w:tr>
      <w:tr w:rsidR="00E010BB" w:rsidRPr="00A342F6" w14:paraId="1F4D978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FD348E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773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shd w:val="clear" w:color="auto" w:fill="auto"/>
                <w:vAlign w:val="bottom"/>
              </w:tcPr>
              <w:p w14:paraId="17A1C87A" w14:textId="77777777" w:rsidR="00E010BB" w:rsidRPr="00D674C2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921" w:type="dxa"/>
            <w:gridSpan w:val="22"/>
            <w:shd w:val="clear" w:color="auto" w:fill="auto"/>
            <w:vAlign w:val="bottom"/>
          </w:tcPr>
          <w:p w14:paraId="3494A718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981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4"/>
                <w:shd w:val="clear" w:color="auto" w:fill="auto"/>
                <w:vAlign w:val="bottom"/>
              </w:tcPr>
              <w:p w14:paraId="45DB1517" w14:textId="77777777" w:rsidR="00E010BB" w:rsidRPr="00D674C2" w:rsidRDefault="00E010BB" w:rsidP="00E010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418" w:type="dxa"/>
            <w:gridSpan w:val="19"/>
            <w:shd w:val="clear" w:color="auto" w:fill="auto"/>
            <w:vAlign w:val="bottom"/>
          </w:tcPr>
          <w:p w14:paraId="00C4F73D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Ja</w:t>
            </w:r>
          </w:p>
        </w:tc>
      </w:tr>
      <w:tr w:rsidR="00E010BB" w:rsidRPr="00A342F6" w14:paraId="65B30A26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EBA207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457CF440" w14:textId="77777777" w:rsidR="00E010BB" w:rsidRPr="00D674C2" w:rsidRDefault="00E010BB" w:rsidP="00E010BB">
            <w:pPr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Erläuterung:</w:t>
            </w:r>
          </w:p>
        </w:tc>
      </w:tr>
      <w:tr w:rsidR="00E010BB" w:rsidRPr="00A342F6" w14:paraId="4F95DF72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09937E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3102B2E6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29030F1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43A9F39A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9F336F4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FF7AB80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0B2628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367A616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E741FAA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2B7B036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293D445B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596D">
              <w:rPr>
                <w:rFonts w:ascii="Arial" w:hAnsi="Arial" w:cs="Arial"/>
                <w:sz w:val="20"/>
                <w:szCs w:val="20"/>
              </w:rPr>
              <w:t>Aussagen zum weiteren Vorgehen:</w:t>
            </w:r>
          </w:p>
        </w:tc>
      </w:tr>
      <w:tr w:rsidR="00E010BB" w:rsidRPr="00A342F6" w14:paraId="23A7D175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7EF96F9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7D7F9C9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144CDF1E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81B45C0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494FC532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363035DB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64182E1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0EADA218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0778851C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728EE2CE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6E9FE747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36594DB5" w14:textId="77777777" w:rsidTr="00322F45">
        <w:trPr>
          <w:gridAfter w:val="1"/>
          <w:wAfter w:w="24" w:type="dxa"/>
        </w:trPr>
        <w:tc>
          <w:tcPr>
            <w:tcW w:w="561" w:type="dxa"/>
            <w:gridSpan w:val="3"/>
            <w:shd w:val="clear" w:color="auto" w:fill="auto"/>
            <w:vAlign w:val="center"/>
          </w:tcPr>
          <w:p w14:paraId="35972F7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0" w:type="dxa"/>
            <w:gridSpan w:val="47"/>
            <w:shd w:val="clear" w:color="auto" w:fill="auto"/>
            <w:vAlign w:val="bottom"/>
          </w:tcPr>
          <w:p w14:paraId="04045C65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48742FC7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1B06E961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6" w:type="dxa"/>
            <w:gridSpan w:val="34"/>
            <w:shd w:val="clear" w:color="auto" w:fill="auto"/>
            <w:vAlign w:val="bottom"/>
          </w:tcPr>
          <w:p w14:paraId="7333F2C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6" w:type="dxa"/>
            <w:gridSpan w:val="14"/>
            <w:shd w:val="clear" w:color="auto" w:fill="auto"/>
            <w:vAlign w:val="bottom"/>
          </w:tcPr>
          <w:p w14:paraId="2AF65DAB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0134868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2C59CA26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42F6">
              <w:rPr>
                <w:rFonts w:ascii="Arial" w:hAnsi="Arial" w:cs="Arial"/>
                <w:b/>
                <w:sz w:val="20"/>
                <w:szCs w:val="20"/>
              </w:rPr>
              <w:t>.4</w:t>
            </w: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0BACDA04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42F6">
              <w:rPr>
                <w:rFonts w:ascii="Arial" w:hAnsi="Arial" w:cs="Arial"/>
                <w:b/>
                <w:sz w:val="20"/>
                <w:szCs w:val="20"/>
              </w:rPr>
              <w:t>Sonstiges:</w:t>
            </w:r>
          </w:p>
        </w:tc>
      </w:tr>
      <w:tr w:rsidR="00E010BB" w:rsidRPr="00A342F6" w14:paraId="72A35630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5718951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651BB2B2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12896C0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7F2E757B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345DEE3D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53E34A1B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3D034362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413CC877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6E7CBDF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519ED595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5574A4EC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B1F0E05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3585178F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4DE59201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7ED3E8E6" w14:textId="77777777" w:rsidTr="00322F45">
        <w:trPr>
          <w:gridAfter w:val="1"/>
          <w:wAfter w:w="24" w:type="dxa"/>
        </w:trPr>
        <w:tc>
          <w:tcPr>
            <w:tcW w:w="549" w:type="dxa"/>
            <w:gridSpan w:val="2"/>
            <w:shd w:val="clear" w:color="auto" w:fill="auto"/>
            <w:vAlign w:val="center"/>
          </w:tcPr>
          <w:p w14:paraId="7169D7F7" w14:textId="77777777" w:rsidR="00E010BB" w:rsidRPr="00A342F6" w:rsidRDefault="00E010BB" w:rsidP="00E010BB">
            <w:pPr>
              <w:ind w:hanging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32" w:type="dxa"/>
            <w:gridSpan w:val="48"/>
            <w:shd w:val="clear" w:color="auto" w:fill="auto"/>
            <w:vAlign w:val="bottom"/>
          </w:tcPr>
          <w:p w14:paraId="048F0C34" w14:textId="77777777" w:rsidR="00E010BB" w:rsidRPr="00A342F6" w:rsidRDefault="00E010BB" w:rsidP="00E010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0BB" w:rsidRPr="00A342F6" w14:paraId="25E0A578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229AC0BC" w14:textId="77777777" w:rsidR="00E010BB" w:rsidRPr="00A342F6" w:rsidRDefault="00E010BB" w:rsidP="00E010BB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Aufgestellt:</w:t>
            </w:r>
          </w:p>
        </w:tc>
      </w:tr>
      <w:tr w:rsidR="00E010BB" w:rsidRPr="00A342F6" w14:paraId="38C89D07" w14:textId="77777777" w:rsidTr="00E010BB">
        <w:trPr>
          <w:gridAfter w:val="1"/>
          <w:wAfter w:w="24" w:type="dxa"/>
        </w:trPr>
        <w:tc>
          <w:tcPr>
            <w:tcW w:w="9781" w:type="dxa"/>
            <w:gridSpan w:val="50"/>
            <w:shd w:val="clear" w:color="auto" w:fill="auto"/>
          </w:tcPr>
          <w:p w14:paraId="3638B6C6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0952434" w14:textId="77777777" w:rsidTr="00322F45">
        <w:trPr>
          <w:gridAfter w:val="1"/>
          <w:wAfter w:w="24" w:type="dxa"/>
        </w:trPr>
        <w:tc>
          <w:tcPr>
            <w:tcW w:w="6208" w:type="dxa"/>
            <w:gridSpan w:val="35"/>
            <w:tcBorders>
              <w:bottom w:val="single" w:sz="4" w:space="0" w:color="999999"/>
            </w:tcBorders>
            <w:shd w:val="clear" w:color="auto" w:fill="auto"/>
          </w:tcPr>
          <w:p w14:paraId="033CD9E2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3" w:type="dxa"/>
            <w:gridSpan w:val="15"/>
            <w:shd w:val="clear" w:color="auto" w:fill="auto"/>
          </w:tcPr>
          <w:p w14:paraId="507F5964" w14:textId="77777777" w:rsidR="00E010BB" w:rsidRPr="00A342F6" w:rsidRDefault="00E010BB" w:rsidP="00E010B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10BB" w:rsidRPr="00A342F6" w14:paraId="46F98504" w14:textId="77777777" w:rsidTr="00322F45">
        <w:trPr>
          <w:gridAfter w:val="1"/>
          <w:wAfter w:w="24" w:type="dxa"/>
        </w:trPr>
        <w:tc>
          <w:tcPr>
            <w:tcW w:w="6208" w:type="dxa"/>
            <w:gridSpan w:val="35"/>
            <w:tcBorders>
              <w:top w:val="single" w:sz="4" w:space="0" w:color="999999"/>
            </w:tcBorders>
            <w:shd w:val="clear" w:color="auto" w:fill="auto"/>
            <w:vAlign w:val="bottom"/>
          </w:tcPr>
          <w:p w14:paraId="349AA553" w14:textId="77777777" w:rsidR="00E010BB" w:rsidRPr="00A342F6" w:rsidRDefault="00E010BB" w:rsidP="00E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42F6">
              <w:rPr>
                <w:rFonts w:ascii="Arial" w:hAnsi="Arial" w:cs="Arial"/>
                <w:sz w:val="20"/>
                <w:szCs w:val="20"/>
              </w:rPr>
              <w:t>Datum/Unterschrift</w:t>
            </w:r>
          </w:p>
        </w:tc>
        <w:tc>
          <w:tcPr>
            <w:tcW w:w="3573" w:type="dxa"/>
            <w:gridSpan w:val="15"/>
            <w:shd w:val="clear" w:color="auto" w:fill="auto"/>
            <w:vAlign w:val="bottom"/>
          </w:tcPr>
          <w:p w14:paraId="2BC5311A" w14:textId="77777777" w:rsidR="00E010BB" w:rsidRPr="00A342F6" w:rsidRDefault="00E010BB" w:rsidP="00E010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0CABC" w14:textId="77777777" w:rsidR="00307EA2" w:rsidRPr="00150FFD" w:rsidRDefault="00307EA2" w:rsidP="008206B8"/>
    <w:sectPr w:rsidR="00307EA2" w:rsidRPr="00150FFD" w:rsidSect="006928D0">
      <w:headerReference w:type="default" r:id="rId7"/>
      <w:footerReference w:type="default" r:id="rId8"/>
      <w:pgSz w:w="11906" w:h="16838"/>
      <w:pgMar w:top="851" w:right="746" w:bottom="249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2AEFE" w14:textId="77777777" w:rsidR="00CC5A11" w:rsidRDefault="00CC5A11">
      <w:r>
        <w:separator/>
      </w:r>
    </w:p>
  </w:endnote>
  <w:endnote w:type="continuationSeparator" w:id="0">
    <w:p w14:paraId="32A1B24D" w14:textId="77777777" w:rsidR="00CC5A11" w:rsidRDefault="00CC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43"/>
    </w:tblGrid>
    <w:tr w:rsidR="00CC5A11" w:rsidRPr="00D2443B" w14:paraId="3E96FDAD" w14:textId="77777777" w:rsidTr="005A74D8">
      <w:trPr>
        <w:cantSplit/>
        <w:trHeight w:hRule="exact" w:val="397"/>
      </w:trPr>
      <w:tc>
        <w:tcPr>
          <w:tcW w:w="8280" w:type="dxa"/>
          <w:vAlign w:val="center"/>
        </w:tcPr>
        <w:p w14:paraId="01B63186" w14:textId="040D86CC" w:rsidR="00CC5A11" w:rsidRPr="00D2443B" w:rsidRDefault="00CC5A11" w:rsidP="00651BBA">
          <w:pPr>
            <w:tabs>
              <w:tab w:val="left" w:pos="146"/>
            </w:tabs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z w:val="16"/>
              <w:szCs w:val="16"/>
            </w:rPr>
            <w:t>© VH</w:t>
          </w:r>
          <w:r>
            <w:rPr>
              <w:rFonts w:ascii="Arial" w:hAnsi="Arial" w:cs="Arial"/>
              <w:sz w:val="16"/>
              <w:szCs w:val="16"/>
            </w:rPr>
            <w:t>F</w:t>
          </w:r>
          <w:r w:rsidRPr="00D2443B">
            <w:rPr>
              <w:rFonts w:ascii="Arial" w:hAnsi="Arial" w:cs="Arial"/>
              <w:sz w:val="16"/>
              <w:szCs w:val="16"/>
            </w:rPr>
            <w:t xml:space="preserve"> Bayern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D2443B">
            <w:rPr>
              <w:rFonts w:ascii="Arial" w:hAnsi="Arial" w:cs="Arial"/>
              <w:sz w:val="16"/>
              <w:szCs w:val="16"/>
            </w:rPr>
            <w:t xml:space="preserve">– Stand </w:t>
          </w:r>
          <w:r w:rsidR="00651BBA">
            <w:rPr>
              <w:rFonts w:ascii="Arial" w:hAnsi="Arial" w:cs="Arial"/>
              <w:sz w:val="16"/>
              <w:szCs w:val="16"/>
            </w:rPr>
            <w:t>Mai 2023</w:t>
          </w:r>
        </w:p>
      </w:tc>
      <w:tc>
        <w:tcPr>
          <w:tcW w:w="1643" w:type="dxa"/>
          <w:vAlign w:val="center"/>
        </w:tcPr>
        <w:p w14:paraId="4596A078" w14:textId="78B36F72" w:rsidR="00CC5A11" w:rsidRPr="00D2443B" w:rsidRDefault="00CC5A11" w:rsidP="006928D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PAGE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B66E9">
            <w:rPr>
              <w:rFonts w:ascii="Arial" w:hAnsi="Arial" w:cs="Arial"/>
              <w:noProof/>
              <w:snapToGrid w:val="0"/>
              <w:sz w:val="16"/>
              <w:szCs w:val="16"/>
            </w:rPr>
            <w:t>12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t xml:space="preserve"> von 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begin"/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instrText xml:space="preserve"> NUMPAGES </w:instrTex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separate"/>
          </w:r>
          <w:r w:rsidR="000B66E9">
            <w:rPr>
              <w:rFonts w:ascii="Arial" w:hAnsi="Arial" w:cs="Arial"/>
              <w:noProof/>
              <w:snapToGrid w:val="0"/>
              <w:sz w:val="16"/>
              <w:szCs w:val="16"/>
            </w:rPr>
            <w:t>12</w:t>
          </w:r>
          <w:r w:rsidRPr="00D2443B">
            <w:rPr>
              <w:rFonts w:ascii="Arial" w:hAnsi="Arial" w:cs="Arial"/>
              <w:snapToGrid w:val="0"/>
              <w:sz w:val="16"/>
              <w:szCs w:val="16"/>
            </w:rPr>
            <w:fldChar w:fldCharType="end"/>
          </w:r>
        </w:p>
      </w:tc>
    </w:tr>
  </w:tbl>
  <w:p w14:paraId="418EBDC6" w14:textId="77777777" w:rsidR="00CC5A11" w:rsidRDefault="00CC5A11">
    <w:pPr>
      <w:pStyle w:val="Fuzeile"/>
    </w:pPr>
  </w:p>
  <w:p w14:paraId="1C132C4C" w14:textId="77777777" w:rsidR="00CC5A11" w:rsidRDefault="00CC5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9DA09" w14:textId="77777777" w:rsidR="00CC5A11" w:rsidRDefault="00CC5A11">
      <w:r>
        <w:separator/>
      </w:r>
    </w:p>
  </w:footnote>
  <w:footnote w:type="continuationSeparator" w:id="0">
    <w:p w14:paraId="64472197" w14:textId="77777777" w:rsidR="00CC5A11" w:rsidRDefault="00CC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654E" w14:textId="77777777" w:rsidR="00CC5A11" w:rsidRDefault="00CC5A11" w:rsidP="006928D0">
    <w:pPr>
      <w:pStyle w:val="Kopfzeile"/>
      <w:jc w:val="right"/>
      <w:rPr>
        <w:rFonts w:ascii="Arial" w:hAnsi="Arial" w:cs="Arial"/>
        <w:sz w:val="16"/>
        <w:szCs w:val="16"/>
      </w:rPr>
    </w:pPr>
    <w:r w:rsidDel="004445E1">
      <w:rPr>
        <w:rFonts w:ascii="Arial" w:hAnsi="Arial" w:cs="Arial"/>
        <w:b/>
        <w:noProof/>
      </w:rPr>
      <w:t xml:space="preserve"> </w:t>
    </w:r>
    <w:r>
      <w:rPr>
        <w:rFonts w:ascii="Arial" w:hAnsi="Arial" w:cs="Arial"/>
        <w:b/>
      </w:rPr>
      <w:t xml:space="preserve">Vergabe-Nr.: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III.3.1 </w:t>
    </w:r>
    <w:r w:rsidRPr="002B6849">
      <w:rPr>
        <w:rFonts w:ascii="Arial" w:hAnsi="Arial" w:cs="Arial"/>
        <w:sz w:val="16"/>
        <w:szCs w:val="16"/>
      </w:rPr>
      <w:t>(</w:t>
    </w:r>
    <w:r w:rsidRPr="00902AB6">
      <w:rPr>
        <w:rFonts w:ascii="Arial" w:hAnsi="Arial" w:cs="Arial"/>
        <w:sz w:val="16"/>
        <w:szCs w:val="16"/>
      </w:rPr>
      <w:t xml:space="preserve">Vergabedokumentation </w:t>
    </w:r>
    <w:r>
      <w:rPr>
        <w:rFonts w:ascii="Arial" w:hAnsi="Arial" w:cs="Arial"/>
        <w:sz w:val="16"/>
        <w:szCs w:val="16"/>
      </w:rPr>
      <w:t>–</w:t>
    </w:r>
  </w:p>
  <w:p w14:paraId="5FF564FC" w14:textId="3934CC8C" w:rsidR="00CC5A11" w:rsidRDefault="00CC5A11" w:rsidP="006928D0">
    <w:pPr>
      <w:pStyle w:val="Kopf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EU - Verfahren ohne Teilnahmewettbewerb</w:t>
    </w:r>
    <w:r w:rsidRPr="002B6849">
      <w:rPr>
        <w:rFonts w:ascii="Arial" w:hAnsi="Arial" w:cs="Arial"/>
        <w:sz w:val="16"/>
        <w:szCs w:val="16"/>
      </w:rPr>
      <w:t>)</w:t>
    </w:r>
  </w:p>
  <w:p w14:paraId="64300551" w14:textId="77777777" w:rsidR="00CC5A11" w:rsidRDefault="00CC5A11" w:rsidP="006928D0">
    <w:pPr>
      <w:pStyle w:val="Kopfzeil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C5B75"/>
    <w:multiLevelType w:val="hybridMultilevel"/>
    <w:tmpl w:val="A462B64E"/>
    <w:lvl w:ilvl="0" w:tplc="FCF4A97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72" w:hanging="360"/>
      </w:pPr>
    </w:lvl>
    <w:lvl w:ilvl="2" w:tplc="0407001B" w:tentative="1">
      <w:start w:val="1"/>
      <w:numFmt w:val="lowerRoman"/>
      <w:lvlText w:val="%3."/>
      <w:lvlJc w:val="right"/>
      <w:pPr>
        <w:ind w:left="1692" w:hanging="180"/>
      </w:pPr>
    </w:lvl>
    <w:lvl w:ilvl="3" w:tplc="0407000F" w:tentative="1">
      <w:start w:val="1"/>
      <w:numFmt w:val="decimal"/>
      <w:lvlText w:val="%4."/>
      <w:lvlJc w:val="left"/>
      <w:pPr>
        <w:ind w:left="2412" w:hanging="360"/>
      </w:pPr>
    </w:lvl>
    <w:lvl w:ilvl="4" w:tplc="04070019" w:tentative="1">
      <w:start w:val="1"/>
      <w:numFmt w:val="lowerLetter"/>
      <w:lvlText w:val="%5."/>
      <w:lvlJc w:val="left"/>
      <w:pPr>
        <w:ind w:left="3132" w:hanging="360"/>
      </w:pPr>
    </w:lvl>
    <w:lvl w:ilvl="5" w:tplc="0407001B" w:tentative="1">
      <w:start w:val="1"/>
      <w:numFmt w:val="lowerRoman"/>
      <w:lvlText w:val="%6."/>
      <w:lvlJc w:val="right"/>
      <w:pPr>
        <w:ind w:left="3852" w:hanging="180"/>
      </w:pPr>
    </w:lvl>
    <w:lvl w:ilvl="6" w:tplc="0407000F" w:tentative="1">
      <w:start w:val="1"/>
      <w:numFmt w:val="decimal"/>
      <w:lvlText w:val="%7."/>
      <w:lvlJc w:val="left"/>
      <w:pPr>
        <w:ind w:left="4572" w:hanging="360"/>
      </w:pPr>
    </w:lvl>
    <w:lvl w:ilvl="7" w:tplc="04070019" w:tentative="1">
      <w:start w:val="1"/>
      <w:numFmt w:val="lowerLetter"/>
      <w:lvlText w:val="%8."/>
      <w:lvlJc w:val="left"/>
      <w:pPr>
        <w:ind w:left="5292" w:hanging="360"/>
      </w:pPr>
    </w:lvl>
    <w:lvl w:ilvl="8" w:tplc="04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B6740C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947A0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A8D6720"/>
    <w:multiLevelType w:val="hybridMultilevel"/>
    <w:tmpl w:val="73CA6F3E"/>
    <w:lvl w:ilvl="0" w:tplc="1556CD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86C3B"/>
    <w:multiLevelType w:val="hybridMultilevel"/>
    <w:tmpl w:val="8FC649D8"/>
    <w:lvl w:ilvl="0" w:tplc="0F489D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29D7"/>
    <w:multiLevelType w:val="hybridMultilevel"/>
    <w:tmpl w:val="31DC1D00"/>
    <w:lvl w:ilvl="0" w:tplc="82F0B84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2"/>
    <w:rsid w:val="0001684A"/>
    <w:rsid w:val="000271AF"/>
    <w:rsid w:val="00080EC6"/>
    <w:rsid w:val="00097043"/>
    <w:rsid w:val="000B66E9"/>
    <w:rsid w:val="00100A80"/>
    <w:rsid w:val="00150FFD"/>
    <w:rsid w:val="001A7395"/>
    <w:rsid w:val="001E21C8"/>
    <w:rsid w:val="001F31F4"/>
    <w:rsid w:val="00215DBD"/>
    <w:rsid w:val="00224387"/>
    <w:rsid w:val="002364A8"/>
    <w:rsid w:val="00275F1D"/>
    <w:rsid w:val="00283F66"/>
    <w:rsid w:val="002C77D4"/>
    <w:rsid w:val="002E3D52"/>
    <w:rsid w:val="002F04C1"/>
    <w:rsid w:val="00307EA2"/>
    <w:rsid w:val="00322F45"/>
    <w:rsid w:val="0037717C"/>
    <w:rsid w:val="003869C2"/>
    <w:rsid w:val="003F2567"/>
    <w:rsid w:val="0041585D"/>
    <w:rsid w:val="00470855"/>
    <w:rsid w:val="004829E8"/>
    <w:rsid w:val="004A69A0"/>
    <w:rsid w:val="004C69FF"/>
    <w:rsid w:val="005115F0"/>
    <w:rsid w:val="00522035"/>
    <w:rsid w:val="0053363A"/>
    <w:rsid w:val="00545791"/>
    <w:rsid w:val="00564487"/>
    <w:rsid w:val="005949D5"/>
    <w:rsid w:val="005A74D8"/>
    <w:rsid w:val="005C344F"/>
    <w:rsid w:val="005F5ED7"/>
    <w:rsid w:val="005F7AD8"/>
    <w:rsid w:val="00600849"/>
    <w:rsid w:val="00611C34"/>
    <w:rsid w:val="00616FFF"/>
    <w:rsid w:val="00617F1E"/>
    <w:rsid w:val="00625997"/>
    <w:rsid w:val="00651BBA"/>
    <w:rsid w:val="00674784"/>
    <w:rsid w:val="006928D0"/>
    <w:rsid w:val="006C1B19"/>
    <w:rsid w:val="00706B8E"/>
    <w:rsid w:val="00720FF5"/>
    <w:rsid w:val="00725DC7"/>
    <w:rsid w:val="00727E2E"/>
    <w:rsid w:val="00731C85"/>
    <w:rsid w:val="0078193A"/>
    <w:rsid w:val="00791F7A"/>
    <w:rsid w:val="007A4C54"/>
    <w:rsid w:val="007B479B"/>
    <w:rsid w:val="007D747B"/>
    <w:rsid w:val="007D7910"/>
    <w:rsid w:val="00804F61"/>
    <w:rsid w:val="008206B8"/>
    <w:rsid w:val="008341F4"/>
    <w:rsid w:val="00844DED"/>
    <w:rsid w:val="00892567"/>
    <w:rsid w:val="008B118A"/>
    <w:rsid w:val="008B4606"/>
    <w:rsid w:val="00902CF4"/>
    <w:rsid w:val="00903ACF"/>
    <w:rsid w:val="00943F8C"/>
    <w:rsid w:val="009453B4"/>
    <w:rsid w:val="00947916"/>
    <w:rsid w:val="009C105A"/>
    <w:rsid w:val="009F2705"/>
    <w:rsid w:val="00A014E0"/>
    <w:rsid w:val="00A430B6"/>
    <w:rsid w:val="00A61EC1"/>
    <w:rsid w:val="00A74DE5"/>
    <w:rsid w:val="00AF0574"/>
    <w:rsid w:val="00AF61B6"/>
    <w:rsid w:val="00B107AC"/>
    <w:rsid w:val="00B5155C"/>
    <w:rsid w:val="00B564B2"/>
    <w:rsid w:val="00B70910"/>
    <w:rsid w:val="00B83719"/>
    <w:rsid w:val="00B91800"/>
    <w:rsid w:val="00BA6CC0"/>
    <w:rsid w:val="00BB2E87"/>
    <w:rsid w:val="00BD37A7"/>
    <w:rsid w:val="00BE7F73"/>
    <w:rsid w:val="00C041F8"/>
    <w:rsid w:val="00C33BB4"/>
    <w:rsid w:val="00C40F63"/>
    <w:rsid w:val="00C44820"/>
    <w:rsid w:val="00C57A73"/>
    <w:rsid w:val="00C91861"/>
    <w:rsid w:val="00CC5A11"/>
    <w:rsid w:val="00CD05F1"/>
    <w:rsid w:val="00CE37D7"/>
    <w:rsid w:val="00D01200"/>
    <w:rsid w:val="00D36931"/>
    <w:rsid w:val="00D442FD"/>
    <w:rsid w:val="00D53BBE"/>
    <w:rsid w:val="00D63103"/>
    <w:rsid w:val="00DC054B"/>
    <w:rsid w:val="00DC08A6"/>
    <w:rsid w:val="00DE750A"/>
    <w:rsid w:val="00E010BB"/>
    <w:rsid w:val="00E02E2B"/>
    <w:rsid w:val="00E20713"/>
    <w:rsid w:val="00E53314"/>
    <w:rsid w:val="00E67EF5"/>
    <w:rsid w:val="00EA4667"/>
    <w:rsid w:val="00EB10EF"/>
    <w:rsid w:val="00EE3E9B"/>
    <w:rsid w:val="00EF72A8"/>
    <w:rsid w:val="00F01785"/>
    <w:rsid w:val="00F26635"/>
    <w:rsid w:val="00F42A9B"/>
    <w:rsid w:val="00F43E55"/>
    <w:rsid w:val="00F51C63"/>
    <w:rsid w:val="00F82AAF"/>
    <w:rsid w:val="00F900AB"/>
    <w:rsid w:val="00FE6DE5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322A"/>
  <w15:chartTrackingRefBased/>
  <w15:docId w15:val="{2EF33D27-071E-4B78-BDD8-EFC8D70E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07EA2"/>
    <w:pPr>
      <w:keepNext/>
      <w:keepLines/>
      <w:numPr>
        <w:numId w:val="4"/>
      </w:numPr>
      <w:spacing w:before="360" w:after="24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E6DE5"/>
    <w:pPr>
      <w:keepNext/>
      <w:keepLines/>
      <w:numPr>
        <w:ilvl w:val="1"/>
        <w:numId w:val="4"/>
      </w:numPr>
      <w:spacing w:before="360" w:after="2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E6DE5"/>
    <w:pPr>
      <w:keepNext/>
      <w:keepLines/>
      <w:numPr>
        <w:ilvl w:val="2"/>
        <w:numId w:val="4"/>
      </w:numPr>
      <w:spacing w:before="360" w:after="240"/>
      <w:outlineLvl w:val="2"/>
    </w:pPr>
    <w:rPr>
      <w:rFonts w:asciiTheme="majorHAnsi" w:eastAsiaTheme="majorEastAsia" w:hAnsiTheme="majorHAnsi" w:cstheme="majorBidi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E6DE5"/>
    <w:pPr>
      <w:keepNext/>
      <w:keepLines/>
      <w:numPr>
        <w:ilvl w:val="3"/>
        <w:numId w:val="4"/>
      </w:numPr>
      <w:spacing w:before="360" w:after="240"/>
      <w:ind w:left="862" w:hanging="862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6DE5"/>
    <w:pPr>
      <w:keepNext/>
      <w:keepLines/>
      <w:numPr>
        <w:ilvl w:val="4"/>
        <w:numId w:val="4"/>
      </w:numPr>
      <w:spacing w:before="360" w:after="240"/>
      <w:ind w:left="1009" w:hanging="1009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6DE5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0A1D34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6DE5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6DE5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6DE5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7EA2"/>
    <w:rPr>
      <w:rFonts w:asciiTheme="majorHAnsi" w:eastAsiaTheme="majorEastAsia" w:hAnsiTheme="majorHAnsi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7EA2"/>
    <w:rPr>
      <w:rFonts w:asciiTheme="majorHAnsi" w:eastAsiaTheme="majorEastAsia" w:hAnsiTheme="majorHAnsi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E6DE5"/>
    <w:rPr>
      <w:rFonts w:asciiTheme="majorHAnsi" w:eastAsiaTheme="majorEastAsia" w:hAnsiTheme="majorHAnsi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E6DE5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6DE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6DE5"/>
    <w:rPr>
      <w:rFonts w:asciiTheme="majorHAnsi" w:eastAsiaTheme="majorEastAsia" w:hAnsiTheme="majorHAnsi" w:cstheme="majorBidi"/>
      <w:color w:val="0A1D34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6DE5"/>
    <w:rPr>
      <w:rFonts w:asciiTheme="majorHAnsi" w:eastAsiaTheme="majorEastAsia" w:hAnsiTheme="majorHAnsi" w:cstheme="majorBidi"/>
      <w:i/>
      <w:iCs/>
      <w:color w:val="0A1D34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6D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6D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E6DE5"/>
    <w:pPr>
      <w:spacing w:after="240"/>
      <w:contextualSpacing/>
    </w:pPr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6DE5"/>
    <w:rPr>
      <w:rFonts w:asciiTheme="majorHAnsi" w:eastAsiaTheme="majorEastAsia" w:hAnsiTheme="majorHAnsi" w:cstheme="majorBidi"/>
      <w:color w:val="2D5A96" w:themeColor="accent2"/>
      <w:spacing w:val="-10"/>
      <w:kern w:val="28"/>
      <w:sz w:val="32"/>
      <w:szCs w:val="56"/>
    </w:rPr>
  </w:style>
  <w:style w:type="table" w:styleId="Tabellenraster">
    <w:name w:val="Table Grid"/>
    <w:basedOn w:val="NormaleTabelle"/>
    <w:rsid w:val="00B56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564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564B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B564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564B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B564B2"/>
    <w:rPr>
      <w:color w:val="0000FF"/>
      <w:u w:val="single"/>
    </w:rPr>
  </w:style>
  <w:style w:type="paragraph" w:customStyle="1" w:styleId="Text">
    <w:name w:val="Text"/>
    <w:basedOn w:val="Standard"/>
    <w:next w:val="Standard"/>
    <w:link w:val="TextZchn"/>
    <w:rsid w:val="00B564B2"/>
    <w:pPr>
      <w:keepNext/>
      <w:spacing w:after="60"/>
      <w:ind w:left="851"/>
      <w:jc w:val="both"/>
    </w:pPr>
    <w:rPr>
      <w:rFonts w:ascii="Arial" w:hAnsi="Arial"/>
      <w:sz w:val="20"/>
      <w:szCs w:val="20"/>
    </w:rPr>
  </w:style>
  <w:style w:type="character" w:customStyle="1" w:styleId="TextZchn">
    <w:name w:val="Text Zchn"/>
    <w:link w:val="Text"/>
    <w:rsid w:val="00B564B2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semiHidden/>
    <w:rsid w:val="00B564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564B2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rsid w:val="00B564B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564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564B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564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564B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56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tBV">
  <a:themeElements>
    <a:clrScheme name="StBV-Farbschema">
      <a:dk1>
        <a:srgbClr val="000000"/>
      </a:dk1>
      <a:lt1>
        <a:srgbClr val="FFFFFF"/>
      </a:lt1>
      <a:dk2>
        <a:srgbClr val="525252"/>
      </a:dk2>
      <a:lt2>
        <a:srgbClr val="FFDD00"/>
      </a:lt2>
      <a:accent1>
        <a:srgbClr val="143C69"/>
      </a:accent1>
      <a:accent2>
        <a:srgbClr val="2D5A96"/>
      </a:accent2>
      <a:accent3>
        <a:srgbClr val="4B96AA"/>
      </a:accent3>
      <a:accent4>
        <a:srgbClr val="7F7F7F"/>
      </a:accent4>
      <a:accent5>
        <a:srgbClr val="008DC9"/>
      </a:accent5>
      <a:accent6>
        <a:srgbClr val="E2001A"/>
      </a:accent6>
      <a:hlink>
        <a:srgbClr val="0563C1"/>
      </a:hlink>
      <a:folHlink>
        <a:srgbClr val="954F72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3200" b="0" i="0" u="none" strike="noStrike" cap="none" normalizeH="0" baseline="0" smtClean="0">
            <a:ln>
              <a:noFill/>
            </a:ln>
            <a:solidFill>
              <a:schemeClr val="tx2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Blank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Blank 13">
        <a:dk1>
          <a:srgbClr val="5F5F5F"/>
        </a:dk1>
        <a:lt1>
          <a:srgbClr val="FFFFFF"/>
        </a:lt1>
        <a:dk2>
          <a:srgbClr val="5F5F5F"/>
        </a:dk2>
        <a:lt2>
          <a:srgbClr val="B2B2B2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50505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4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81D5FF"/>
        </a:accent1>
        <a:accent2>
          <a:srgbClr val="D20028"/>
        </a:accent2>
        <a:accent3>
          <a:srgbClr val="FFFFFF"/>
        </a:accent3>
        <a:accent4>
          <a:srgbClr val="000000"/>
        </a:accent4>
        <a:accent5>
          <a:srgbClr val="C1E7FF"/>
        </a:accent5>
        <a:accent6>
          <a:srgbClr val="BE0023"/>
        </a:accent6>
        <a:hlink>
          <a:srgbClr val="3333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5">
        <a:dk1>
          <a:srgbClr val="000000"/>
        </a:dk1>
        <a:lt1>
          <a:srgbClr val="FFFFFF"/>
        </a:lt1>
        <a:dk2>
          <a:srgbClr val="0082C1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Blank 1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FF93"/>
        </a:accent1>
        <a:accent2>
          <a:srgbClr val="6699FF"/>
        </a:accent2>
        <a:accent3>
          <a:srgbClr val="FFFFFF"/>
        </a:accent3>
        <a:accent4>
          <a:srgbClr val="000000"/>
        </a:accent4>
        <a:accent5>
          <a:srgbClr val="FFFFC8"/>
        </a:accent5>
        <a:accent6>
          <a:srgbClr val="5C8AE7"/>
        </a:accent6>
        <a:hlink>
          <a:srgbClr val="0066CC"/>
        </a:hlink>
        <a:folHlink>
          <a:srgbClr val="CC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StBV" id="{2DF0C62D-D757-4EA7-8B44-E4A6F3524E3E}" vid="{5A97210B-F198-4CCC-B4E1-FEBEAE5C39C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2557</Words>
  <Characters>16956</Characters>
  <Application>Microsoft Office Word</Application>
  <DocSecurity>0</DocSecurity>
  <Lines>2119</Lines>
  <Paragraphs>722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III.3.1 Vergabedokumentation EU – ohne TNW</vt:lpstr>
    </vt:vector>
  </TitlesOfParts>
  <Company>StMB</Company>
  <LinksUpToDate>false</LinksUpToDate>
  <CharactersWithSpaces>18791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III.3.1 Vergabedokumentation EU – ohne TNW</dc:title>
  <dc:subject>III.3.1 Vergabedokumentation EU – ohne TNW</dc:subject>
  <dc:creator>C4</dc:creator>
  <cp:keywords/>
  <dc:description/>
  <cp:lastModifiedBy>Fischer, Alke (StMB)</cp:lastModifiedBy>
  <cp:revision>7</cp:revision>
  <cp:lastPrinted>2022-07-28T12:58:00Z</cp:lastPrinted>
  <dcterms:created xsi:type="dcterms:W3CDTF">2023-05-08T10:53:00Z</dcterms:created>
  <dcterms:modified xsi:type="dcterms:W3CDTF">2023-05-11T11:13:00Z</dcterms:modified>
</cp:coreProperties>
</file>