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97" w:rsidRDefault="00E61897" w:rsidP="00E61897">
      <w:pPr>
        <w:spacing w:before="240" w:line="276" w:lineRule="auto"/>
        <w:jc w:val="center"/>
        <w:rPr>
          <w:rFonts w:cs="Arial"/>
          <w:b/>
          <w:sz w:val="28"/>
          <w:szCs w:val="28"/>
        </w:rPr>
      </w:pPr>
      <w:bookmarkStart w:id="0" w:name="_GoBack"/>
      <w:bookmarkEnd w:id="0"/>
    </w:p>
    <w:p w:rsidR="00E61897" w:rsidRDefault="00E61897" w:rsidP="00E61897">
      <w:pPr>
        <w:spacing w:before="240" w:line="276" w:lineRule="auto"/>
        <w:jc w:val="center"/>
        <w:rPr>
          <w:rFonts w:cs="Arial"/>
          <w:b/>
          <w:sz w:val="28"/>
          <w:szCs w:val="28"/>
        </w:rPr>
      </w:pPr>
    </w:p>
    <w:p w:rsidR="00E61897" w:rsidRDefault="00E61897" w:rsidP="00E61897">
      <w:pPr>
        <w:spacing w:before="240" w:line="276" w:lineRule="auto"/>
        <w:jc w:val="center"/>
        <w:rPr>
          <w:rFonts w:cs="Arial"/>
          <w:b/>
          <w:sz w:val="28"/>
          <w:szCs w:val="28"/>
        </w:rPr>
      </w:pPr>
      <w:r w:rsidRPr="00326733">
        <w:rPr>
          <w:rFonts w:cs="Arial"/>
          <w:b/>
          <w:sz w:val="28"/>
          <w:szCs w:val="28"/>
        </w:rPr>
        <w:t>Vertrag Objektplanung – Gebäude und Innenräume</w:t>
      </w:r>
    </w:p>
    <w:p w:rsidR="00E61897" w:rsidRDefault="00E61897" w:rsidP="00EB46EA">
      <w:pPr>
        <w:keepNext/>
        <w:keepLines/>
        <w:spacing w:before="240" w:after="240" w:line="276" w:lineRule="auto"/>
        <w:jc w:val="center"/>
        <w:rPr>
          <w:rFonts w:cs="Arial"/>
          <w:b/>
        </w:rPr>
      </w:pPr>
    </w:p>
    <w:p w:rsidR="005D1D87" w:rsidRPr="00EB46EA" w:rsidRDefault="005D1D87" w:rsidP="00EB46EA">
      <w:pPr>
        <w:keepNext/>
        <w:keepLines/>
        <w:spacing w:before="240" w:after="240" w:line="276" w:lineRule="auto"/>
        <w:jc w:val="center"/>
        <w:rPr>
          <w:rFonts w:cs="Arial"/>
          <w:b/>
        </w:rPr>
      </w:pPr>
    </w:p>
    <w:tbl>
      <w:tblPr>
        <w:tblW w:w="0" w:type="auto"/>
        <w:tblLayout w:type="fixed"/>
        <w:tblLook w:val="0000" w:firstRow="0" w:lastRow="0" w:firstColumn="0" w:lastColumn="0" w:noHBand="0" w:noVBand="0"/>
      </w:tblPr>
      <w:tblGrid>
        <w:gridCol w:w="1008"/>
        <w:gridCol w:w="8204"/>
      </w:tblGrid>
      <w:tr w:rsidR="005D1D87" w:rsidRPr="00B0788C" w:rsidTr="009B1E16">
        <w:tc>
          <w:tcPr>
            <w:tcW w:w="9212" w:type="dxa"/>
            <w:gridSpan w:val="2"/>
          </w:tcPr>
          <w:p w:rsidR="005D1D87" w:rsidRPr="00B0788C" w:rsidRDefault="005D1D87" w:rsidP="009B1E16">
            <w:pPr>
              <w:keepNext/>
              <w:keepLines/>
              <w:spacing w:before="240" w:after="240" w:line="276" w:lineRule="auto"/>
              <w:jc w:val="center"/>
              <w:rPr>
                <w:rFonts w:cs="Arial"/>
                <w:b/>
              </w:rPr>
            </w:pPr>
            <w:r w:rsidRPr="00B0788C">
              <w:rPr>
                <w:rFonts w:cs="Arial"/>
                <w:b/>
              </w:rPr>
              <w:t>Inhaltsverzeichnis</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1</w:t>
            </w:r>
          </w:p>
        </w:tc>
        <w:tc>
          <w:tcPr>
            <w:tcW w:w="8204" w:type="dxa"/>
          </w:tcPr>
          <w:p w:rsidR="005D1D87" w:rsidRPr="00B0788C" w:rsidRDefault="005D1D87" w:rsidP="009B1E16">
            <w:pPr>
              <w:spacing w:before="120" w:line="276" w:lineRule="auto"/>
              <w:jc w:val="both"/>
              <w:rPr>
                <w:rFonts w:cs="Arial"/>
              </w:rPr>
            </w:pPr>
            <w:r w:rsidRPr="00B0788C">
              <w:rPr>
                <w:rFonts w:cs="Arial"/>
              </w:rPr>
              <w:t>Gegenstand des Vertrages</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2</w:t>
            </w:r>
          </w:p>
        </w:tc>
        <w:tc>
          <w:tcPr>
            <w:tcW w:w="8204" w:type="dxa"/>
          </w:tcPr>
          <w:p w:rsidR="005D1D87" w:rsidRPr="00B0788C" w:rsidRDefault="005D1D87" w:rsidP="009B1E16">
            <w:pPr>
              <w:spacing w:before="120" w:line="276" w:lineRule="auto"/>
              <w:jc w:val="both"/>
              <w:rPr>
                <w:rFonts w:cs="Arial"/>
              </w:rPr>
            </w:pPr>
            <w:r w:rsidRPr="00B0788C">
              <w:rPr>
                <w:rFonts w:cs="Arial"/>
              </w:rPr>
              <w:t>Bestandteile und Grundlagen des Vertrages</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3</w:t>
            </w:r>
          </w:p>
        </w:tc>
        <w:tc>
          <w:tcPr>
            <w:tcW w:w="8204" w:type="dxa"/>
          </w:tcPr>
          <w:p w:rsidR="005D1D87" w:rsidRPr="00B0788C" w:rsidRDefault="005D1D87" w:rsidP="009B1E16">
            <w:pPr>
              <w:spacing w:before="120" w:line="276" w:lineRule="auto"/>
              <w:jc w:val="both"/>
              <w:rPr>
                <w:rFonts w:cs="Arial"/>
              </w:rPr>
            </w:pPr>
            <w:r w:rsidRPr="00B0788C">
              <w:rPr>
                <w:rFonts w:cs="Arial"/>
              </w:rPr>
              <w:t>Übergabe von Vertragsunterlagen</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4</w:t>
            </w:r>
          </w:p>
        </w:tc>
        <w:tc>
          <w:tcPr>
            <w:tcW w:w="8204" w:type="dxa"/>
          </w:tcPr>
          <w:p w:rsidR="005D1D87" w:rsidRPr="00B0788C" w:rsidRDefault="005D1D87" w:rsidP="009B1E16">
            <w:pPr>
              <w:spacing w:before="120" w:line="276" w:lineRule="auto"/>
              <w:jc w:val="both"/>
              <w:rPr>
                <w:rFonts w:cs="Arial"/>
              </w:rPr>
            </w:pPr>
            <w:r w:rsidRPr="00B0788C">
              <w:rPr>
                <w:rFonts w:cs="Arial"/>
              </w:rPr>
              <w:t>Leistungspflichten des Auftragnehmers, stufenweise Beauftragung</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5</w:t>
            </w:r>
          </w:p>
        </w:tc>
        <w:tc>
          <w:tcPr>
            <w:tcW w:w="8204" w:type="dxa"/>
          </w:tcPr>
          <w:p w:rsidR="005D1D87" w:rsidRPr="00B0788C" w:rsidRDefault="005D1D87" w:rsidP="009B1E16">
            <w:pPr>
              <w:spacing w:before="120" w:line="276" w:lineRule="auto"/>
              <w:jc w:val="both"/>
              <w:rPr>
                <w:rFonts w:cs="Arial"/>
              </w:rPr>
            </w:pPr>
            <w:r w:rsidRPr="00B0788C">
              <w:rPr>
                <w:rFonts w:cs="Arial"/>
              </w:rPr>
              <w:t>Allgemeine Leistungspflichten</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6</w:t>
            </w:r>
          </w:p>
        </w:tc>
        <w:tc>
          <w:tcPr>
            <w:tcW w:w="8204" w:type="dxa"/>
          </w:tcPr>
          <w:p w:rsidR="005D1D87" w:rsidRPr="00B0788C" w:rsidRDefault="005D1D87" w:rsidP="009B1E16">
            <w:pPr>
              <w:spacing w:before="120" w:line="276" w:lineRule="auto"/>
              <w:jc w:val="both"/>
              <w:rPr>
                <w:rFonts w:cs="Arial"/>
              </w:rPr>
            </w:pPr>
            <w:r w:rsidRPr="00B0788C">
              <w:rPr>
                <w:rFonts w:cs="Arial"/>
              </w:rPr>
              <w:t>Spezifische Leistungspflichten</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7</w:t>
            </w:r>
          </w:p>
        </w:tc>
        <w:tc>
          <w:tcPr>
            <w:tcW w:w="8204" w:type="dxa"/>
          </w:tcPr>
          <w:p w:rsidR="005D1D87" w:rsidRPr="00B0788C" w:rsidRDefault="005D1D87" w:rsidP="009B1E16">
            <w:pPr>
              <w:spacing w:before="120" w:line="276" w:lineRule="auto"/>
              <w:jc w:val="both"/>
              <w:rPr>
                <w:rFonts w:cs="Arial"/>
              </w:rPr>
            </w:pPr>
            <w:r w:rsidRPr="00B0788C">
              <w:rPr>
                <w:rFonts w:cs="Arial"/>
              </w:rPr>
              <w:t>Fachlich Beteiligte</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8</w:t>
            </w:r>
          </w:p>
        </w:tc>
        <w:tc>
          <w:tcPr>
            <w:tcW w:w="8204" w:type="dxa"/>
          </w:tcPr>
          <w:p w:rsidR="005D1D87" w:rsidRPr="00B0788C" w:rsidRDefault="005D1D87" w:rsidP="009B1E16">
            <w:pPr>
              <w:spacing w:before="120" w:line="276" w:lineRule="auto"/>
              <w:jc w:val="both"/>
              <w:rPr>
                <w:rFonts w:cs="Arial"/>
              </w:rPr>
            </w:pPr>
            <w:r w:rsidRPr="00B0788C">
              <w:rPr>
                <w:rFonts w:cs="Arial"/>
              </w:rPr>
              <w:t>Personaleinsatz des Auftragnehmers</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9</w:t>
            </w:r>
          </w:p>
        </w:tc>
        <w:tc>
          <w:tcPr>
            <w:tcW w:w="8204" w:type="dxa"/>
          </w:tcPr>
          <w:p w:rsidR="005D1D87" w:rsidRPr="00B0788C" w:rsidRDefault="005D1D87" w:rsidP="009B1E16">
            <w:pPr>
              <w:spacing w:before="120" w:line="276" w:lineRule="auto"/>
              <w:jc w:val="both"/>
              <w:rPr>
                <w:rFonts w:cs="Arial"/>
              </w:rPr>
            </w:pPr>
            <w:r w:rsidRPr="00B0788C">
              <w:rPr>
                <w:rFonts w:cs="Arial"/>
              </w:rPr>
              <w:t>Baustellenbüro</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10</w:t>
            </w:r>
          </w:p>
        </w:tc>
        <w:tc>
          <w:tcPr>
            <w:tcW w:w="8204" w:type="dxa"/>
          </w:tcPr>
          <w:p w:rsidR="005D1D87" w:rsidRPr="00B0788C" w:rsidRDefault="005D1D87" w:rsidP="009B1E16">
            <w:pPr>
              <w:spacing w:before="120" w:line="276" w:lineRule="auto"/>
              <w:jc w:val="both"/>
              <w:rPr>
                <w:rFonts w:cs="Arial"/>
              </w:rPr>
            </w:pPr>
            <w:r w:rsidRPr="00B0788C">
              <w:rPr>
                <w:rFonts w:cs="Arial"/>
              </w:rPr>
              <w:t>Honorar</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11</w:t>
            </w:r>
          </w:p>
        </w:tc>
        <w:tc>
          <w:tcPr>
            <w:tcW w:w="8204" w:type="dxa"/>
          </w:tcPr>
          <w:p w:rsidR="005D1D87" w:rsidRPr="00B0788C" w:rsidRDefault="005D1D87" w:rsidP="009B1E16">
            <w:pPr>
              <w:spacing w:before="120" w:line="276" w:lineRule="auto"/>
              <w:jc w:val="both"/>
              <w:rPr>
                <w:rFonts w:cs="Arial"/>
              </w:rPr>
            </w:pPr>
            <w:r w:rsidRPr="00B0788C">
              <w:rPr>
                <w:rFonts w:cs="Arial"/>
              </w:rPr>
              <w:t>Nebenkosten</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12</w:t>
            </w:r>
          </w:p>
        </w:tc>
        <w:tc>
          <w:tcPr>
            <w:tcW w:w="8204" w:type="dxa"/>
          </w:tcPr>
          <w:p w:rsidR="005D1D87" w:rsidRPr="00B0788C" w:rsidRDefault="005D1D87" w:rsidP="009B1E16">
            <w:pPr>
              <w:spacing w:before="120" w:line="276" w:lineRule="auto"/>
              <w:jc w:val="both"/>
              <w:rPr>
                <w:rFonts w:cs="Arial"/>
              </w:rPr>
            </w:pPr>
            <w:r w:rsidRPr="00B0788C">
              <w:rPr>
                <w:rFonts w:cs="Arial"/>
              </w:rPr>
              <w:t>Umsatzsteuer</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w:t>
            </w:r>
            <w:r>
              <w:t> </w:t>
            </w:r>
            <w:r w:rsidRPr="00B0788C">
              <w:rPr>
                <w:rFonts w:cs="Arial"/>
              </w:rPr>
              <w:t>13</w:t>
            </w:r>
          </w:p>
        </w:tc>
        <w:tc>
          <w:tcPr>
            <w:tcW w:w="8204" w:type="dxa"/>
          </w:tcPr>
          <w:p w:rsidR="005D1D87" w:rsidRPr="00B0788C" w:rsidRDefault="005D1D87" w:rsidP="009B1E16">
            <w:pPr>
              <w:spacing w:before="120" w:line="276" w:lineRule="auto"/>
              <w:jc w:val="both"/>
              <w:rPr>
                <w:rFonts w:cs="Arial"/>
              </w:rPr>
            </w:pPr>
            <w:r w:rsidRPr="00B0788C">
              <w:rPr>
                <w:rFonts w:cs="Arial"/>
              </w:rPr>
              <w:t>Haftpflichtversicherung des Auftragnehmers</w:t>
            </w:r>
          </w:p>
        </w:tc>
      </w:tr>
      <w:tr w:rsidR="005D1D87" w:rsidRPr="00B0788C" w:rsidTr="009B1E16">
        <w:tc>
          <w:tcPr>
            <w:tcW w:w="1008" w:type="dxa"/>
          </w:tcPr>
          <w:p w:rsidR="005D1D87" w:rsidRPr="00B0788C" w:rsidRDefault="005D1D87" w:rsidP="009B1E16">
            <w:pPr>
              <w:spacing w:before="120" w:line="276" w:lineRule="auto"/>
              <w:jc w:val="both"/>
              <w:rPr>
                <w:rFonts w:cs="Arial"/>
              </w:rPr>
            </w:pPr>
            <w:r>
              <w:rPr>
                <w:rFonts w:cs="Arial"/>
              </w:rPr>
              <w:t>§ </w:t>
            </w:r>
            <w:r w:rsidRPr="00B0788C">
              <w:rPr>
                <w:rFonts w:cs="Arial"/>
              </w:rPr>
              <w:t>14</w:t>
            </w:r>
          </w:p>
        </w:tc>
        <w:tc>
          <w:tcPr>
            <w:tcW w:w="8204" w:type="dxa"/>
          </w:tcPr>
          <w:p w:rsidR="005D1D87" w:rsidRPr="00B0788C" w:rsidRDefault="005D1D87" w:rsidP="009B1E16">
            <w:pPr>
              <w:spacing w:before="120" w:line="276" w:lineRule="auto"/>
              <w:jc w:val="both"/>
              <w:rPr>
                <w:rFonts w:cs="Arial"/>
              </w:rPr>
            </w:pPr>
            <w:r w:rsidRPr="00B0788C">
              <w:rPr>
                <w:rFonts w:cs="Arial"/>
              </w:rPr>
              <w:t>Ergänzende Vereinbarungen</w:t>
            </w:r>
          </w:p>
        </w:tc>
      </w:tr>
    </w:tbl>
    <w:p w:rsidR="005D1D87" w:rsidRDefault="005D1D87">
      <w:pPr>
        <w:rPr>
          <w:rFonts w:cs="Arial"/>
        </w:rPr>
      </w:pPr>
      <w:r>
        <w:rPr>
          <w:rFonts w:cs="Arial"/>
        </w:rPr>
        <w:br w:type="page"/>
      </w:r>
    </w:p>
    <w:tbl>
      <w:tblPr>
        <w:tblW w:w="9214" w:type="dxa"/>
        <w:tblLayout w:type="fixed"/>
        <w:tblLook w:val="0000" w:firstRow="0" w:lastRow="0" w:firstColumn="0" w:lastColumn="0" w:noHBand="0" w:noVBand="0"/>
      </w:tblPr>
      <w:tblGrid>
        <w:gridCol w:w="1134"/>
        <w:gridCol w:w="1276"/>
        <w:gridCol w:w="567"/>
        <w:gridCol w:w="6237"/>
      </w:tblGrid>
      <w:tr w:rsidR="008658B8" w:rsidRPr="00906995" w:rsidTr="009C286D">
        <w:tc>
          <w:tcPr>
            <w:tcW w:w="9214" w:type="dxa"/>
            <w:gridSpan w:val="4"/>
          </w:tcPr>
          <w:p w:rsidR="008658B8" w:rsidRPr="00EF4FB5" w:rsidRDefault="00692412" w:rsidP="00906995">
            <w:pPr>
              <w:keepNext/>
              <w:keepLines/>
              <w:spacing w:before="240" w:line="276" w:lineRule="auto"/>
              <w:jc w:val="center"/>
              <w:rPr>
                <w:rFonts w:cs="Arial"/>
                <w:b/>
              </w:rPr>
            </w:pPr>
            <w:r w:rsidRPr="00EF4FB5">
              <w:rPr>
                <w:rFonts w:cs="Arial"/>
                <w:b/>
              </w:rPr>
              <w:lastRenderedPageBreak/>
              <w:br w:type="page"/>
            </w:r>
            <w:r w:rsidR="008658B8" w:rsidRPr="00EF4FB5">
              <w:rPr>
                <w:rFonts w:cs="Arial"/>
                <w:b/>
              </w:rPr>
              <w:t>§</w:t>
            </w:r>
            <w:r w:rsidR="00B673F5" w:rsidRPr="00EF4FB5">
              <w:rPr>
                <w:rFonts w:cs="Arial"/>
                <w:b/>
              </w:rPr>
              <w:t> </w:t>
            </w:r>
            <w:r w:rsidR="008658B8" w:rsidRPr="00EF4FB5">
              <w:rPr>
                <w:rFonts w:cs="Arial"/>
                <w:b/>
              </w:rPr>
              <w:t>1</w:t>
            </w:r>
          </w:p>
          <w:p w:rsidR="008658B8" w:rsidRPr="00EF4FB5" w:rsidRDefault="008658B8" w:rsidP="00B673F5">
            <w:pPr>
              <w:keepNext/>
              <w:keepLines/>
              <w:spacing w:before="120" w:after="240" w:line="276" w:lineRule="auto"/>
              <w:jc w:val="center"/>
              <w:rPr>
                <w:rFonts w:cs="Arial"/>
                <w:b/>
              </w:rPr>
            </w:pPr>
            <w:r w:rsidRPr="00EF4FB5">
              <w:rPr>
                <w:rFonts w:cs="Arial"/>
                <w:b/>
              </w:rPr>
              <w:t>Gegenstand des Vertrages</w:t>
            </w:r>
          </w:p>
        </w:tc>
      </w:tr>
      <w:tr w:rsidR="008658B8" w:rsidRPr="00906995" w:rsidTr="009C286D">
        <w:tc>
          <w:tcPr>
            <w:tcW w:w="1134" w:type="dxa"/>
          </w:tcPr>
          <w:p w:rsidR="008658B8" w:rsidRPr="00906995" w:rsidRDefault="008658B8" w:rsidP="00906995">
            <w:pPr>
              <w:keepNext/>
              <w:spacing w:before="120" w:line="276" w:lineRule="auto"/>
              <w:jc w:val="both"/>
              <w:rPr>
                <w:rFonts w:cs="Arial"/>
                <w:b/>
              </w:rPr>
            </w:pPr>
            <w:r w:rsidRPr="00906995">
              <w:rPr>
                <w:rFonts w:cs="Arial"/>
                <w:b/>
              </w:rPr>
              <w:t>1.1</w:t>
            </w:r>
          </w:p>
        </w:tc>
        <w:tc>
          <w:tcPr>
            <w:tcW w:w="8080" w:type="dxa"/>
            <w:gridSpan w:val="3"/>
          </w:tcPr>
          <w:p w:rsidR="008658B8" w:rsidRPr="00EF4FB5" w:rsidRDefault="00BA3C77" w:rsidP="00906995">
            <w:pPr>
              <w:keepNext/>
              <w:spacing w:before="120" w:line="276" w:lineRule="auto"/>
              <w:jc w:val="both"/>
              <w:rPr>
                <w:rFonts w:cs="Arial"/>
              </w:rPr>
            </w:pPr>
            <w:r w:rsidRPr="00EF4FB5">
              <w:rPr>
                <w:rFonts w:cs="Arial"/>
              </w:rPr>
              <w:t>Gegenstand dieses</w:t>
            </w:r>
            <w:r w:rsidR="008658B8" w:rsidRPr="00EF4FB5">
              <w:rPr>
                <w:rFonts w:cs="Arial"/>
              </w:rPr>
              <w:t xml:space="preserve"> Vertrages sind Leistungen der Objektplanung für</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r w:rsidRPr="00EF4FB5">
              <w:rPr>
                <w:rFonts w:cs="Arial"/>
              </w:rPr>
              <w:fldChar w:fldCharType="begin">
                <w:ffData>
                  <w:name w:val="Kontrollkästchen1"/>
                  <w:enabled/>
                  <w:calcOnExit w:val="0"/>
                  <w:checkBox>
                    <w:sizeAuto/>
                    <w:default w:val="0"/>
                  </w:checkBox>
                </w:ffData>
              </w:fldChar>
            </w:r>
            <w:bookmarkStart w:id="1" w:name="Kontrollkästchen1"/>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1"/>
            <w:r w:rsidRPr="00EF4FB5">
              <w:rPr>
                <w:rFonts w:cs="Arial"/>
              </w:rPr>
              <w:t xml:space="preserve">  </w:t>
            </w:r>
            <w:r w:rsidRPr="00EF4FB5">
              <w:rPr>
                <w:rFonts w:cs="Arial"/>
                <w:color w:val="000000"/>
              </w:rPr>
              <w:t>Gebäude</w:t>
            </w:r>
            <w:r w:rsidRPr="00EF4FB5">
              <w:rPr>
                <w:rFonts w:cs="Arial"/>
              </w:rPr>
              <w:t xml:space="preserve"> </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r w:rsidRPr="00EF4FB5">
              <w:rPr>
                <w:rFonts w:cs="Arial"/>
              </w:rPr>
              <w:fldChar w:fldCharType="begin">
                <w:ffData>
                  <w:name w:val="Kontrollkästchen2"/>
                  <w:enabled/>
                  <w:calcOnExit w:val="0"/>
                  <w:checkBox>
                    <w:sizeAuto/>
                    <w:default w:val="0"/>
                  </w:checkBox>
                </w:ffData>
              </w:fldChar>
            </w:r>
            <w:bookmarkStart w:id="2" w:name="Kontrollkästchen2"/>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2"/>
            <w:r w:rsidRPr="00EF4FB5">
              <w:rPr>
                <w:rFonts w:cs="Arial"/>
              </w:rPr>
              <w:t xml:space="preserve">  </w:t>
            </w:r>
            <w:r w:rsidRPr="00EF4FB5">
              <w:rPr>
                <w:rFonts w:cs="Arial"/>
                <w:color w:val="000000"/>
              </w:rPr>
              <w:t xml:space="preserve">und/oder </w:t>
            </w:r>
            <w:r w:rsidRPr="00EF4FB5">
              <w:rPr>
                <w:rFonts w:cs="Arial"/>
              </w:rPr>
              <w:t>Innenräume</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280E46" w:rsidP="00906995">
            <w:pPr>
              <w:spacing w:before="120" w:line="276" w:lineRule="auto"/>
              <w:jc w:val="both"/>
              <w:rPr>
                <w:rFonts w:cs="Arial"/>
              </w:rPr>
            </w:pPr>
            <w:r w:rsidRPr="00EF4FB5">
              <w:rPr>
                <w:rFonts w:cs="Arial"/>
                <w:color w:val="000000"/>
              </w:rPr>
              <w:t>gemäß</w:t>
            </w:r>
            <w:r w:rsidR="008658B8" w:rsidRPr="00EF4FB5">
              <w:rPr>
                <w:rFonts w:cs="Arial"/>
                <w:color w:val="000000"/>
              </w:rPr>
              <w:t xml:space="preserve"> §</w:t>
            </w:r>
            <w:r w:rsidR="00B673F5" w:rsidRPr="00EF4FB5">
              <w:rPr>
                <w:rFonts w:cs="Arial"/>
                <w:color w:val="000000"/>
              </w:rPr>
              <w:t> </w:t>
            </w:r>
            <w:r w:rsidR="008658B8" w:rsidRPr="00EF4FB5">
              <w:rPr>
                <w:rFonts w:cs="Arial"/>
              </w:rPr>
              <w:t>34</w:t>
            </w:r>
            <w:r w:rsidR="008658B8" w:rsidRPr="00EF4FB5">
              <w:rPr>
                <w:rFonts w:cs="Arial"/>
                <w:color w:val="000000"/>
              </w:rPr>
              <w:t xml:space="preserve"> HOAI, mit denen</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r w:rsidRPr="00EF4FB5">
              <w:rPr>
                <w:rFonts w:cs="Arial"/>
              </w:rPr>
              <w:fldChar w:fldCharType="begin">
                <w:ffData>
                  <w:name w:val="Kontrollkästchen3"/>
                  <w:enabled/>
                  <w:calcOnExit w:val="0"/>
                  <w:checkBox>
                    <w:sizeAuto/>
                    <w:default w:val="0"/>
                  </w:checkBox>
                </w:ffData>
              </w:fldChar>
            </w:r>
            <w:bookmarkStart w:id="3" w:name="Kontrollkästchen3"/>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3"/>
            <w:r w:rsidRPr="00EF4FB5">
              <w:rPr>
                <w:rFonts w:cs="Arial"/>
              </w:rPr>
              <w:t xml:space="preserve">  in der Liegenschaft </w:t>
            </w:r>
          </w:p>
        </w:tc>
      </w:tr>
      <w:tr w:rsidR="008658B8" w:rsidRPr="00906995" w:rsidTr="009C286D">
        <w:tc>
          <w:tcPr>
            <w:tcW w:w="1134" w:type="dxa"/>
          </w:tcPr>
          <w:p w:rsidR="008658B8" w:rsidRPr="00906995" w:rsidRDefault="008658B8" w:rsidP="00906995">
            <w:pPr>
              <w:keepNext/>
              <w:spacing w:before="120" w:line="276" w:lineRule="auto"/>
              <w:jc w:val="both"/>
              <w:rPr>
                <w:rFonts w:cs="Arial"/>
              </w:rPr>
            </w:pP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fldChar w:fldCharType="begin">
                <w:ffData>
                  <w:name w:val="Text13"/>
                  <w:enabled/>
                  <w:calcOnExit w:val="0"/>
                  <w:textInput/>
                </w:ffData>
              </w:fldChar>
            </w:r>
            <w:bookmarkStart w:id="4" w:name="Text13"/>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4"/>
          </w:p>
        </w:tc>
      </w:tr>
      <w:tr w:rsidR="008658B8" w:rsidRPr="00906995" w:rsidTr="009C286D">
        <w:tc>
          <w:tcPr>
            <w:tcW w:w="1134" w:type="dxa"/>
          </w:tcPr>
          <w:p w:rsidR="008658B8" w:rsidRPr="00906995" w:rsidRDefault="008658B8" w:rsidP="00906995">
            <w:pPr>
              <w:keepNext/>
              <w:spacing w:before="120" w:line="276" w:lineRule="auto"/>
              <w:jc w:val="both"/>
              <w:rPr>
                <w:rFonts w:cs="Arial"/>
              </w:rPr>
            </w:pP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fldChar w:fldCharType="begin">
                <w:ffData>
                  <w:name w:val="Text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r w:rsidR="00C8524D" w:rsidRPr="00EF4FB5">
              <w:rPr>
                <w:rFonts w:cs="Arial"/>
              </w:rPr>
              <w:t xml:space="preserve"> (Straße) </w:t>
            </w:r>
            <w:r w:rsidRPr="00EF4FB5">
              <w:rPr>
                <w:rFonts w:cs="Arial"/>
              </w:rPr>
              <w:t xml:space="preserve"> </w:t>
            </w:r>
            <w:r w:rsidRPr="00EF4FB5">
              <w:rPr>
                <w:rFonts w:cs="Arial"/>
              </w:rPr>
              <w:fldChar w:fldCharType="begin">
                <w:ffData>
                  <w:name w:val="Text5"/>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r w:rsidRPr="00EF4FB5">
              <w:rPr>
                <w:rFonts w:cs="Arial"/>
              </w:rPr>
              <w:t xml:space="preserve"> (Ort)</w:t>
            </w:r>
          </w:p>
        </w:tc>
      </w:tr>
      <w:tr w:rsidR="008658B8" w:rsidRPr="00906995" w:rsidTr="009C286D">
        <w:tc>
          <w:tcPr>
            <w:tcW w:w="1134" w:type="dxa"/>
          </w:tcPr>
          <w:p w:rsidR="008658B8" w:rsidRPr="00906995" w:rsidRDefault="008658B8" w:rsidP="00906995">
            <w:pPr>
              <w:keepNext/>
              <w:spacing w:before="120" w:line="276" w:lineRule="auto"/>
              <w:jc w:val="both"/>
              <w:rPr>
                <w:rFonts w:cs="Arial"/>
              </w:rPr>
            </w:pP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fldChar w:fldCharType="begin">
                <w:ffData>
                  <w:name w:val="Kontrollkästchen3"/>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auf dem/den Grundstück/en </w:t>
            </w:r>
            <w:r w:rsidRPr="00EF4FB5">
              <w:rPr>
                <w:rFonts w:cs="Arial"/>
              </w:rPr>
              <w:fldChar w:fldCharType="begin">
                <w:ffData>
                  <w:name w:val="Text14"/>
                  <w:enabled/>
                  <w:calcOnExit w:val="0"/>
                  <w:textInput/>
                </w:ffData>
              </w:fldChar>
            </w:r>
            <w:bookmarkStart w:id="5" w:name="Text14"/>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5"/>
            <w:r w:rsidRPr="00EF4FB5">
              <w:rPr>
                <w:rFonts w:cs="Arial"/>
              </w:rPr>
              <w:t xml:space="preserve">  (Fl.st.</w:t>
            </w:r>
            <w:r w:rsidR="00216DFA" w:rsidRPr="00EF4FB5">
              <w:rPr>
                <w:rFonts w:cs="Arial"/>
              </w:rPr>
              <w:t xml:space="preserve"> </w:t>
            </w:r>
            <w:r w:rsidRPr="00EF4FB5">
              <w:rPr>
                <w:rFonts w:cs="Arial"/>
              </w:rPr>
              <w:t xml:space="preserve">Nr. </w:t>
            </w:r>
            <w:r w:rsidR="00C8524D" w:rsidRPr="00EF4FB5">
              <w:rPr>
                <w:rFonts w:cs="Arial"/>
              </w:rPr>
              <w:t xml:space="preserve"> </w:t>
            </w:r>
            <w:r w:rsidRPr="00EF4FB5">
              <w:rPr>
                <w:rFonts w:cs="Arial"/>
              </w:rPr>
              <w:fldChar w:fldCharType="begin">
                <w:ffData>
                  <w:name w:val="Text15"/>
                  <w:enabled/>
                  <w:calcOnExit w:val="0"/>
                  <w:textInput/>
                </w:ffData>
              </w:fldChar>
            </w:r>
            <w:bookmarkStart w:id="6" w:name="Text15"/>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6"/>
            <w:r w:rsidRPr="00EF4FB5">
              <w:rPr>
                <w:rFonts w:cs="Arial"/>
              </w:rPr>
              <w:t>)</w:t>
            </w:r>
          </w:p>
        </w:tc>
      </w:tr>
      <w:tr w:rsidR="008658B8" w:rsidRPr="00906995" w:rsidTr="009C286D">
        <w:tc>
          <w:tcPr>
            <w:tcW w:w="1134" w:type="dxa"/>
          </w:tcPr>
          <w:p w:rsidR="008658B8" w:rsidRPr="00906995" w:rsidRDefault="008658B8" w:rsidP="00906995">
            <w:pPr>
              <w:keepNext/>
              <w:spacing w:before="120" w:line="276" w:lineRule="auto"/>
              <w:jc w:val="both"/>
              <w:rPr>
                <w:rFonts w:cs="Arial"/>
              </w:rPr>
            </w:pP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t xml:space="preserve">Flur/e  </w:t>
            </w:r>
            <w:r w:rsidRPr="00EF4FB5">
              <w:rPr>
                <w:rFonts w:cs="Arial"/>
              </w:rPr>
              <w:fldChar w:fldCharType="begin">
                <w:ffData>
                  <w:name w:val="Text16"/>
                  <w:enabled/>
                  <w:calcOnExit w:val="0"/>
                  <w:textInput/>
                </w:ffData>
              </w:fldChar>
            </w:r>
            <w:bookmarkStart w:id="7" w:name="Text16"/>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7"/>
            <w:r w:rsidRPr="00EF4FB5">
              <w:rPr>
                <w:rFonts w:cs="Arial"/>
              </w:rPr>
              <w:t xml:space="preserve">  Größe  </w:t>
            </w:r>
            <w:r w:rsidRPr="00EF4FB5">
              <w:rPr>
                <w:rFonts w:cs="Arial"/>
              </w:rPr>
              <w:fldChar w:fldCharType="begin">
                <w:ffData>
                  <w:name w:val="Text17"/>
                  <w:enabled/>
                  <w:calcOnExit w:val="0"/>
                  <w:textInput/>
                </w:ffData>
              </w:fldChar>
            </w:r>
            <w:bookmarkStart w:id="8" w:name="Text17"/>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8"/>
            <w:r w:rsidRPr="00EF4FB5">
              <w:rPr>
                <w:rFonts w:cs="Arial"/>
              </w:rPr>
              <w:t xml:space="preserve"> </w:t>
            </w:r>
          </w:p>
        </w:tc>
      </w:tr>
      <w:tr w:rsidR="008658B8" w:rsidRPr="00906995" w:rsidTr="009C286D">
        <w:tc>
          <w:tcPr>
            <w:tcW w:w="1134" w:type="dxa"/>
          </w:tcPr>
          <w:p w:rsidR="008658B8" w:rsidRPr="00906995" w:rsidRDefault="008658B8" w:rsidP="00906995">
            <w:pPr>
              <w:keepNext/>
              <w:spacing w:before="120" w:line="276" w:lineRule="auto"/>
              <w:jc w:val="both"/>
              <w:rPr>
                <w:rFonts w:cs="Arial"/>
              </w:rPr>
            </w:pP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t xml:space="preserve">Gesamtfläche aller Flurstücke:  </w:t>
            </w:r>
            <w:r w:rsidRPr="00EF4FB5">
              <w:rPr>
                <w:rFonts w:cs="Arial"/>
              </w:rPr>
              <w:fldChar w:fldCharType="begin">
                <w:ffData>
                  <w:name w:val="Text18"/>
                  <w:enabled/>
                  <w:calcOnExit w:val="0"/>
                  <w:textInput/>
                </w:ffData>
              </w:fldChar>
            </w:r>
            <w:bookmarkStart w:id="9" w:name="Text18"/>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9"/>
            <w:r w:rsidRPr="00EF4FB5">
              <w:rPr>
                <w:rFonts w:cs="Arial"/>
              </w:rPr>
              <w:t xml:space="preserve">  m²</w:t>
            </w:r>
          </w:p>
        </w:tc>
      </w:tr>
      <w:tr w:rsidR="008658B8" w:rsidRPr="00906995" w:rsidTr="009C286D">
        <w:trPr>
          <w:cantSplit/>
        </w:trPr>
        <w:tc>
          <w:tcPr>
            <w:tcW w:w="1134" w:type="dxa"/>
          </w:tcPr>
          <w:p w:rsidR="008658B8" w:rsidRPr="00906995" w:rsidRDefault="008658B8" w:rsidP="00906995">
            <w:pPr>
              <w:spacing w:before="120" w:line="276" w:lineRule="auto"/>
              <w:jc w:val="both"/>
              <w:rPr>
                <w:rFonts w:cs="Arial"/>
              </w:rPr>
            </w:pPr>
          </w:p>
        </w:tc>
        <w:tc>
          <w:tcPr>
            <w:tcW w:w="8080" w:type="dxa"/>
            <w:gridSpan w:val="3"/>
          </w:tcPr>
          <w:p w:rsidR="00BA3C77" w:rsidRPr="00EF4FB5" w:rsidRDefault="008658B8" w:rsidP="00906995">
            <w:pPr>
              <w:spacing w:before="120" w:line="276" w:lineRule="auto"/>
              <w:jc w:val="both"/>
              <w:rPr>
                <w:rFonts w:cs="Arial"/>
              </w:rPr>
            </w:pPr>
            <w:r w:rsidRPr="00EF4FB5">
              <w:rPr>
                <w:rFonts w:cs="Arial"/>
              </w:rPr>
              <w:fldChar w:fldCharType="begin">
                <w:ffData>
                  <w:name w:val="Kontrollkästchen4"/>
                  <w:enabled/>
                  <w:calcOnExit w:val="0"/>
                  <w:checkBox>
                    <w:sizeAuto/>
                    <w:default w:val="0"/>
                  </w:checkBox>
                </w:ffData>
              </w:fldChar>
            </w:r>
            <w:bookmarkStart w:id="10" w:name="Kontrollkästchen4"/>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10"/>
            <w:r w:rsidRPr="00EF4FB5">
              <w:rPr>
                <w:rFonts w:cs="Arial"/>
              </w:rPr>
              <w:t xml:space="preserve">  eine bauliche Anlage (Gebäude)  </w:t>
            </w: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eine Baumaßnahme, bestehend aus mehreren </w:t>
            </w:r>
            <w:r w:rsidRPr="00EF4FB5">
              <w:rPr>
                <w:rFonts w:cs="Arial"/>
                <w:color w:val="000000"/>
              </w:rPr>
              <w:t>Gebäuden</w:t>
            </w:r>
            <w:r w:rsidRPr="00EF4FB5">
              <w:rPr>
                <w:rFonts w:cs="Arial"/>
              </w:rPr>
              <w:t xml:space="preserve"> (s. Anlage zu §</w:t>
            </w:r>
            <w:r w:rsidR="00B673F5" w:rsidRPr="00EF4FB5">
              <w:rPr>
                <w:rFonts w:cs="Arial"/>
              </w:rPr>
              <w:t> </w:t>
            </w:r>
            <w:r w:rsidR="00206ADA" w:rsidRPr="00EF4FB5">
              <w:rPr>
                <w:rFonts w:cs="Arial"/>
              </w:rPr>
              <w:t xml:space="preserve">1 </w:t>
            </w:r>
            <w:r w:rsidRPr="00EF4FB5">
              <w:rPr>
                <w:rFonts w:cs="Arial"/>
              </w:rPr>
              <w:t>Nummer</w:t>
            </w:r>
            <w:r w:rsidR="00206ADA" w:rsidRPr="00EF4FB5">
              <w:rPr>
                <w:rFonts w:cs="Arial"/>
              </w:rPr>
              <w:t xml:space="preserve"> </w:t>
            </w:r>
            <w:r w:rsidRPr="00EF4FB5">
              <w:rPr>
                <w:rFonts w:cs="Arial"/>
              </w:rPr>
              <w:t>1.1)</w:t>
            </w:r>
          </w:p>
          <w:p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9120E6">
              <w:rPr>
                <w:rFonts w:cs="Arial"/>
              </w:rPr>
            </w:r>
            <w:r w:rsidR="009120E6">
              <w:rPr>
                <w:rFonts w:cs="Arial"/>
              </w:rPr>
              <w:fldChar w:fldCharType="separate"/>
            </w:r>
            <w:r w:rsidR="00BA3C77" w:rsidRPr="00EF4FB5">
              <w:rPr>
                <w:rFonts w:cs="Arial"/>
              </w:rPr>
              <w:fldChar w:fldCharType="end"/>
            </w:r>
            <w:r w:rsidR="00BA3C77" w:rsidRPr="00EF4FB5">
              <w:rPr>
                <w:rFonts w:cs="Arial"/>
              </w:rPr>
              <w:t xml:space="preserve">  mit einer Nutz</w:t>
            </w:r>
            <w:r w:rsidR="002A6FF5" w:rsidRPr="00EF4FB5">
              <w:rPr>
                <w:rFonts w:cs="Arial"/>
              </w:rPr>
              <w:t>ungs</w:t>
            </w:r>
            <w:r w:rsidR="00BA3C77" w:rsidRPr="00EF4FB5">
              <w:rPr>
                <w:rFonts w:cs="Arial"/>
              </w:rPr>
              <w:t>fläche (N</w:t>
            </w:r>
            <w:r w:rsidR="002A6FF5" w:rsidRPr="00EF4FB5">
              <w:rPr>
                <w:rFonts w:cs="Arial"/>
              </w:rPr>
              <w:t>U</w:t>
            </w:r>
            <w:r w:rsidR="00BA3C77" w:rsidRPr="00EF4FB5">
              <w:rPr>
                <w:rFonts w:cs="Arial"/>
              </w:rPr>
              <w:t>F) nach DIN</w:t>
            </w:r>
            <w:r w:rsidR="00B673F5" w:rsidRPr="00EF4FB5">
              <w:rPr>
                <w:rFonts w:cs="Arial"/>
              </w:rPr>
              <w:t> </w:t>
            </w:r>
            <w:r w:rsidR="00BA3C77" w:rsidRPr="00EF4FB5">
              <w:rPr>
                <w:rFonts w:cs="Arial"/>
              </w:rPr>
              <w:t xml:space="preserve">277 von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9120E6">
              <w:rPr>
                <w:rFonts w:cs="Arial"/>
              </w:rPr>
            </w:r>
            <w:r w:rsidR="009120E6">
              <w:rPr>
                <w:rFonts w:cs="Arial"/>
              </w:rPr>
              <w:fldChar w:fldCharType="separate"/>
            </w:r>
            <w:r w:rsidR="00BA3C77" w:rsidRPr="00EF4FB5">
              <w:rPr>
                <w:rFonts w:cs="Arial"/>
              </w:rPr>
              <w:fldChar w:fldCharType="end"/>
            </w:r>
            <w:r w:rsidR="00BA3C77" w:rsidRPr="00EF4FB5">
              <w:rPr>
                <w:rFonts w:cs="Arial"/>
              </w:rPr>
              <w:t xml:space="preserve">  mit einer Br</w:t>
            </w:r>
            <w:r w:rsidR="00B673F5" w:rsidRPr="00EF4FB5">
              <w:rPr>
                <w:rFonts w:cs="Arial"/>
              </w:rPr>
              <w:t>utto-Grundfläche (BGF) nach DIN </w:t>
            </w:r>
            <w:r w:rsidR="00BA3C77" w:rsidRPr="00EF4FB5">
              <w:rPr>
                <w:rFonts w:cs="Arial"/>
              </w:rPr>
              <w:t xml:space="preserve">277 von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9120E6">
              <w:rPr>
                <w:rFonts w:cs="Arial"/>
              </w:rPr>
            </w:r>
            <w:r w:rsidR="009120E6">
              <w:rPr>
                <w:rFonts w:cs="Arial"/>
              </w:rPr>
              <w:fldChar w:fldCharType="separate"/>
            </w:r>
            <w:r w:rsidR="00BA3C77" w:rsidRPr="00EF4FB5">
              <w:rPr>
                <w:rFonts w:cs="Arial"/>
              </w:rPr>
              <w:fldChar w:fldCharType="end"/>
            </w:r>
            <w:r w:rsidR="00BA3C77" w:rsidRPr="00EF4FB5">
              <w:rPr>
                <w:rFonts w:cs="Arial"/>
              </w:rPr>
              <w:t xml:space="preserve">  mit einer Geschossfläche von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9C0F44" w:rsidRPr="00EF4FB5">
              <w:rPr>
                <w:rFonts w:cs="Arial"/>
              </w:rPr>
              <w:t xml:space="preserve">  </w:t>
            </w:r>
            <w:r w:rsidR="00BA3C77" w:rsidRPr="00EF4FB5">
              <w:rPr>
                <w:rFonts w:cs="Arial"/>
              </w:rPr>
              <w:t>m</w:t>
            </w:r>
            <w:r w:rsidR="00BA3C77" w:rsidRPr="00EF4FB5">
              <w:rPr>
                <w:rFonts w:cs="Arial"/>
                <w:vertAlign w:val="superscript"/>
              </w:rPr>
              <w:t>2</w:t>
            </w:r>
          </w:p>
          <w:p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9120E6">
              <w:rPr>
                <w:rFonts w:cs="Arial"/>
              </w:rPr>
            </w:r>
            <w:r w:rsidR="009120E6">
              <w:rPr>
                <w:rFonts w:cs="Arial"/>
              </w:rPr>
              <w:fldChar w:fldCharType="separate"/>
            </w:r>
            <w:r w:rsidR="00BA3C77" w:rsidRPr="00EF4FB5">
              <w:rPr>
                <w:rFonts w:cs="Arial"/>
              </w:rPr>
              <w:fldChar w:fldCharType="end"/>
            </w:r>
            <w:r w:rsidR="00BA3C77" w:rsidRPr="00EF4FB5">
              <w:rPr>
                <w:rFonts w:cs="Arial"/>
              </w:rPr>
              <w:t xml:space="preserve">  mit einer Anzahl Nutzeinheiten (NE) von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rsidR="00BA3C77" w:rsidRPr="00EF4FB5" w:rsidRDefault="000470E3" w:rsidP="0050190F">
            <w:pPr>
              <w:spacing w:before="120" w:line="276" w:lineRule="auto"/>
              <w:jc w:val="both"/>
              <w:rPr>
                <w:rFonts w:cs="Arial"/>
                <w:vertAlign w:val="superscript"/>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9120E6">
              <w:rPr>
                <w:rFonts w:cs="Arial"/>
              </w:rPr>
            </w:r>
            <w:r w:rsidR="009120E6">
              <w:rPr>
                <w:rFonts w:cs="Arial"/>
              </w:rPr>
              <w:fldChar w:fldCharType="separate"/>
            </w:r>
            <w:r w:rsidR="00BA3C77" w:rsidRPr="00EF4FB5">
              <w:rPr>
                <w:rFonts w:cs="Arial"/>
              </w:rPr>
              <w:fldChar w:fldCharType="end"/>
            </w:r>
            <w:r w:rsidR="00BA3C77" w:rsidRPr="00EF4FB5">
              <w:rPr>
                <w:rFonts w:cs="Arial"/>
              </w:rPr>
              <w:t xml:space="preserve">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r w:rsidRPr="00EF4FB5">
              <w:rPr>
                <w:rFonts w:cs="Arial"/>
              </w:rPr>
              <w:fldChar w:fldCharType="begin">
                <w:ffData>
                  <w:name w:val="Kontrollkästchen48"/>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neu </w:t>
            </w:r>
            <w:r w:rsidRPr="00EF4FB5">
              <w:rPr>
                <w:rFonts w:cs="Arial"/>
                <w:color w:val="000000"/>
              </w:rPr>
              <w:t>hergestellt</w:t>
            </w:r>
            <w:r w:rsidRPr="00EF4FB5">
              <w:rPr>
                <w:rFonts w:cs="Arial"/>
              </w:rPr>
              <w:t xml:space="preserve">,  </w:t>
            </w:r>
            <w:r w:rsidRPr="00EF4FB5">
              <w:rPr>
                <w:rFonts w:cs="Arial"/>
              </w:rPr>
              <w:fldChar w:fldCharType="begin">
                <w:ffData>
                  <w:name w:val="Kontrollkästchen113"/>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umgebaut,  </w:t>
            </w:r>
            <w:r w:rsidRPr="00EF4FB5">
              <w:rPr>
                <w:rFonts w:cs="Arial"/>
              </w:rPr>
              <w:fldChar w:fldCharType="begin">
                <w:ffData>
                  <w:name w:val="Kontrollkästchen49"/>
                  <w:enabled/>
                  <w:calcOnExit w:val="0"/>
                  <w:checkBox>
                    <w:sizeAuto/>
                    <w:default w:val="0"/>
                  </w:checkBox>
                </w:ffData>
              </w:fldChar>
            </w:r>
            <w:bookmarkStart w:id="11" w:name="Kontrollkästchen49"/>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11"/>
            <w:r w:rsidRPr="00EF4FB5">
              <w:rPr>
                <w:rFonts w:cs="Arial"/>
              </w:rPr>
              <w:t xml:space="preserve">  erweitert, </w:t>
            </w:r>
            <w:r w:rsidRPr="00EF4FB5">
              <w:rPr>
                <w:rFonts w:cs="Arial"/>
              </w:rPr>
              <w:fldChar w:fldCharType="begin">
                <w:ffData>
                  <w:name w:val="Kontrollkästchen114"/>
                  <w:enabled/>
                  <w:calcOnExit w:val="0"/>
                  <w:checkBox>
                    <w:sizeAuto/>
                    <w:default w:val="0"/>
                  </w:checkBox>
                </w:ffData>
              </w:fldChar>
            </w:r>
            <w:bookmarkStart w:id="12" w:name="Kontrollkästchen114"/>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12"/>
            <w:r w:rsidRPr="00EF4FB5">
              <w:rPr>
                <w:rFonts w:cs="Arial"/>
              </w:rPr>
              <w:t xml:space="preserve">  modernisiert, </w:t>
            </w:r>
            <w:r w:rsidRPr="00EF4FB5">
              <w:rPr>
                <w:rFonts w:cs="Arial"/>
              </w:rPr>
              <w:fldChar w:fldCharType="begin">
                <w:ffData>
                  <w:name w:val="Kontrollkästchen50"/>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instand gesetzt oder instand gehalten</w:t>
            </w:r>
            <w:r w:rsidR="00DD30EC">
              <w:rPr>
                <w:rFonts w:cs="Arial"/>
              </w:rPr>
              <w:t xml:space="preserve"> werden soll.</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p>
        </w:tc>
      </w:tr>
      <w:tr w:rsidR="008658B8" w:rsidRPr="00906995" w:rsidTr="009C286D">
        <w:tc>
          <w:tcPr>
            <w:tcW w:w="1134" w:type="dxa"/>
          </w:tcPr>
          <w:p w:rsidR="008658B8" w:rsidRPr="00906995" w:rsidRDefault="008658B8" w:rsidP="00906995">
            <w:pPr>
              <w:keepNext/>
              <w:spacing w:before="120" w:line="276" w:lineRule="auto"/>
              <w:jc w:val="both"/>
              <w:rPr>
                <w:rFonts w:cs="Arial"/>
                <w:b/>
              </w:rPr>
            </w:pPr>
            <w:r w:rsidRPr="00906995">
              <w:rPr>
                <w:rFonts w:cs="Arial"/>
                <w:b/>
              </w:rPr>
              <w:t>1.2</w:t>
            </w: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t xml:space="preserve">Die bauliche Anlage/die Baumaßnahme ist für </w:t>
            </w:r>
            <w:r w:rsidR="00C8524D" w:rsidRPr="00EF4FB5">
              <w:rPr>
                <w:rFonts w:cs="Arial"/>
              </w:rPr>
              <w:t xml:space="preserve"> </w:t>
            </w:r>
            <w:r w:rsidRPr="00EF4FB5">
              <w:rPr>
                <w:rFonts w:cs="Arial"/>
              </w:rPr>
              <w:fldChar w:fldCharType="begin">
                <w:ffData>
                  <w:name w:val="Text24"/>
                  <w:enabled/>
                  <w:calcOnExit w:val="0"/>
                  <w:textInput/>
                </w:ffData>
              </w:fldChar>
            </w:r>
            <w:bookmarkStart w:id="13" w:name="Text24"/>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13"/>
            <w:r w:rsidRPr="00EF4FB5">
              <w:rPr>
                <w:rFonts w:cs="Arial"/>
              </w:rPr>
              <w:t xml:space="preserve"> </w:t>
            </w:r>
            <w:r w:rsidRPr="00EF4FB5">
              <w:rPr>
                <w:rFonts w:cs="Arial"/>
                <w:vertAlign w:val="superscript"/>
              </w:rPr>
              <w:footnoteReference w:id="1"/>
            </w:r>
            <w:r w:rsidR="00DD30EC">
              <w:rPr>
                <w:rFonts w:cs="Arial"/>
              </w:rPr>
              <w:t xml:space="preserve"> als </w:t>
            </w:r>
            <w:r w:rsidR="00DD30EC" w:rsidRPr="00EF4FB5">
              <w:rPr>
                <w:rFonts w:cs="Arial"/>
              </w:rPr>
              <w:fldChar w:fldCharType="begin">
                <w:ffData>
                  <w:name w:val="Text25"/>
                  <w:enabled/>
                  <w:calcOnExit w:val="0"/>
                  <w:textInput/>
                </w:ffData>
              </w:fldChar>
            </w:r>
            <w:r w:rsidR="00DD30EC" w:rsidRPr="00EF4FB5">
              <w:rPr>
                <w:rFonts w:cs="Arial"/>
              </w:rPr>
              <w:instrText xml:space="preserve"> FORMTEXT </w:instrText>
            </w:r>
            <w:r w:rsidR="00DD30EC" w:rsidRPr="00EF4FB5">
              <w:rPr>
                <w:rFonts w:cs="Arial"/>
              </w:rPr>
            </w:r>
            <w:r w:rsidR="00DD30EC" w:rsidRPr="00EF4FB5">
              <w:rPr>
                <w:rFonts w:cs="Arial"/>
              </w:rPr>
              <w:fldChar w:fldCharType="separate"/>
            </w:r>
            <w:r w:rsidR="00DD30EC" w:rsidRPr="00EF4FB5">
              <w:rPr>
                <w:rFonts w:cs="Arial"/>
                <w:noProof/>
              </w:rPr>
              <w:t> </w:t>
            </w:r>
            <w:r w:rsidR="00DD30EC" w:rsidRPr="00EF4FB5">
              <w:rPr>
                <w:rFonts w:cs="Arial"/>
                <w:noProof/>
              </w:rPr>
              <w:t> </w:t>
            </w:r>
            <w:r w:rsidR="00DD30EC" w:rsidRPr="00EF4FB5">
              <w:rPr>
                <w:rFonts w:cs="Arial"/>
                <w:noProof/>
              </w:rPr>
              <w:t> </w:t>
            </w:r>
            <w:r w:rsidR="00DD30EC" w:rsidRPr="00EF4FB5">
              <w:rPr>
                <w:rFonts w:cs="Arial"/>
                <w:noProof/>
              </w:rPr>
              <w:t> </w:t>
            </w:r>
            <w:r w:rsidR="00DD30EC" w:rsidRPr="00EF4FB5">
              <w:rPr>
                <w:rFonts w:cs="Arial"/>
                <w:noProof/>
              </w:rPr>
              <w:t> </w:t>
            </w:r>
            <w:r w:rsidR="00DD30EC" w:rsidRPr="00EF4FB5">
              <w:rPr>
                <w:rFonts w:cs="Arial"/>
              </w:rPr>
              <w:fldChar w:fldCharType="end"/>
            </w:r>
            <w:r w:rsidR="00DD30EC" w:rsidRPr="00EF4FB5">
              <w:rPr>
                <w:rFonts w:cs="Arial"/>
              </w:rPr>
              <w:t xml:space="preserve"> </w:t>
            </w:r>
            <w:r w:rsidR="00DD30EC" w:rsidRPr="00EF4FB5">
              <w:rPr>
                <w:rFonts w:cs="Arial"/>
                <w:vertAlign w:val="superscript"/>
              </w:rPr>
              <w:footnoteReference w:id="2"/>
            </w:r>
            <w:r w:rsidR="00DD30EC">
              <w:rPr>
                <w:rFonts w:cs="Arial"/>
              </w:rPr>
              <w:t xml:space="preserve"> bestimmt.</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p>
        </w:tc>
      </w:tr>
      <w:tr w:rsidR="008658B8" w:rsidRPr="00906995" w:rsidTr="009C286D">
        <w:tc>
          <w:tcPr>
            <w:tcW w:w="1134" w:type="dxa"/>
          </w:tcPr>
          <w:p w:rsidR="008658B8" w:rsidRPr="00906995" w:rsidRDefault="008658B8" w:rsidP="00906995">
            <w:pPr>
              <w:spacing w:before="120" w:line="276" w:lineRule="auto"/>
              <w:jc w:val="both"/>
              <w:rPr>
                <w:rFonts w:cs="Arial"/>
              </w:rPr>
            </w:pPr>
            <w:r w:rsidRPr="00906995">
              <w:rPr>
                <w:rFonts w:cs="Arial"/>
              </w:rPr>
              <w:fldChar w:fldCharType="begin">
                <w:ffData>
                  <w:name w:val="Kontrollkästchen118"/>
                  <w:enabled/>
                  <w:calcOnExit w:val="0"/>
                  <w:checkBox>
                    <w:sizeAuto/>
                    <w:default w:val="0"/>
                  </w:checkBox>
                </w:ffData>
              </w:fldChar>
            </w:r>
            <w:r w:rsidRPr="00906995">
              <w:rPr>
                <w:rFonts w:cs="Arial"/>
              </w:rPr>
              <w:instrText xml:space="preserve"> FORMCHECKBOX </w:instrText>
            </w:r>
            <w:r w:rsidR="009120E6">
              <w:rPr>
                <w:rFonts w:cs="Arial"/>
              </w:rPr>
            </w:r>
            <w:r w:rsidR="009120E6">
              <w:rPr>
                <w:rFonts w:cs="Arial"/>
              </w:rPr>
              <w:fldChar w:fldCharType="separate"/>
            </w:r>
            <w:r w:rsidRPr="00906995">
              <w:rPr>
                <w:rFonts w:cs="Arial"/>
              </w:rPr>
              <w:fldChar w:fldCharType="end"/>
            </w:r>
            <w:r w:rsidRPr="00906995">
              <w:rPr>
                <w:rFonts w:cs="Arial"/>
              </w:rPr>
              <w:t xml:space="preserve"> </w:t>
            </w:r>
            <w:r w:rsidRPr="00906995">
              <w:rPr>
                <w:rFonts w:cs="Arial"/>
                <w:b/>
              </w:rPr>
              <w:t>1.3</w:t>
            </w:r>
          </w:p>
        </w:tc>
        <w:tc>
          <w:tcPr>
            <w:tcW w:w="8080" w:type="dxa"/>
            <w:gridSpan w:val="3"/>
          </w:tcPr>
          <w:p w:rsidR="008658B8" w:rsidRPr="00EF4FB5" w:rsidRDefault="008658B8" w:rsidP="00206ADA">
            <w:pPr>
              <w:spacing w:before="120" w:line="276" w:lineRule="auto"/>
              <w:jc w:val="both"/>
              <w:rPr>
                <w:rFonts w:cs="Arial"/>
              </w:rPr>
            </w:pPr>
            <w:r w:rsidRPr="00EF4FB5">
              <w:rPr>
                <w:rFonts w:cs="Arial"/>
              </w:rPr>
              <w:t>Die Leistungen umfassen auch Grundleistungen fü</w:t>
            </w:r>
            <w:r w:rsidR="00206ADA" w:rsidRPr="00EF4FB5">
              <w:rPr>
                <w:rFonts w:cs="Arial"/>
              </w:rPr>
              <w:t>r Freianlagen mit weniger als 7 </w:t>
            </w:r>
            <w:r w:rsidR="000470E3" w:rsidRPr="00EF4FB5">
              <w:rPr>
                <w:rFonts w:cs="Arial"/>
              </w:rPr>
              <w:t>500 Euro</w:t>
            </w:r>
            <w:r w:rsidRPr="00EF4FB5">
              <w:rPr>
                <w:rFonts w:cs="Arial"/>
              </w:rPr>
              <w:t xml:space="preserve"> anrechenbaren Kosten (§</w:t>
            </w:r>
            <w:r w:rsidR="00B673F5" w:rsidRPr="00EF4FB5">
              <w:rPr>
                <w:rFonts w:cs="Arial"/>
              </w:rPr>
              <w:t> </w:t>
            </w:r>
            <w:r w:rsidRPr="00EF4FB5">
              <w:rPr>
                <w:rFonts w:cs="Arial"/>
              </w:rPr>
              <w:t>37</w:t>
            </w:r>
            <w:r w:rsidR="00206ADA" w:rsidRPr="00EF4FB5">
              <w:rPr>
                <w:rFonts w:cs="Arial"/>
              </w:rPr>
              <w:t xml:space="preserve"> </w:t>
            </w:r>
            <w:r w:rsidRPr="00EF4FB5">
              <w:rPr>
                <w:rFonts w:cs="Arial"/>
              </w:rPr>
              <w:t>Abs</w:t>
            </w:r>
            <w:r w:rsidR="000470E3" w:rsidRPr="00EF4FB5">
              <w:rPr>
                <w:rFonts w:cs="Arial"/>
              </w:rPr>
              <w:t>atz</w:t>
            </w:r>
            <w:r w:rsidR="00206ADA" w:rsidRPr="00EF4FB5">
              <w:rPr>
                <w:rFonts w:cs="Arial"/>
              </w:rPr>
              <w:t xml:space="preserve"> </w:t>
            </w:r>
            <w:r w:rsidRPr="00EF4FB5">
              <w:rPr>
                <w:rFonts w:cs="Arial"/>
              </w:rPr>
              <w:t>1</w:t>
            </w:r>
            <w:r w:rsidR="00206ADA" w:rsidRPr="00EF4FB5">
              <w:rPr>
                <w:rFonts w:cs="Arial"/>
              </w:rPr>
              <w:t xml:space="preserve"> </w:t>
            </w:r>
            <w:r w:rsidRPr="00EF4FB5">
              <w:rPr>
                <w:rFonts w:cs="Arial"/>
              </w:rPr>
              <w:t>HOAI).</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p>
        </w:tc>
      </w:tr>
      <w:tr w:rsidR="008658B8" w:rsidRPr="00906995" w:rsidTr="009C286D">
        <w:trPr>
          <w:cantSplit/>
        </w:trPr>
        <w:tc>
          <w:tcPr>
            <w:tcW w:w="1134" w:type="dxa"/>
          </w:tcPr>
          <w:p w:rsidR="008658B8" w:rsidRPr="00906995" w:rsidRDefault="008658B8" w:rsidP="00906995">
            <w:pPr>
              <w:keepNext/>
              <w:spacing w:before="120" w:line="276" w:lineRule="auto"/>
              <w:jc w:val="both"/>
              <w:rPr>
                <w:rFonts w:cs="Arial"/>
              </w:rPr>
            </w:pPr>
            <w:r w:rsidRPr="00906995">
              <w:rPr>
                <w:rFonts w:cs="Arial"/>
              </w:rPr>
              <w:fldChar w:fldCharType="begin">
                <w:ffData>
                  <w:name w:val="Kontrollkästchen118"/>
                  <w:enabled/>
                  <w:calcOnExit w:val="0"/>
                  <w:checkBox>
                    <w:sizeAuto/>
                    <w:default w:val="0"/>
                  </w:checkBox>
                </w:ffData>
              </w:fldChar>
            </w:r>
            <w:bookmarkStart w:id="14" w:name="Kontrollkästchen118"/>
            <w:r w:rsidRPr="00906995">
              <w:rPr>
                <w:rFonts w:cs="Arial"/>
              </w:rPr>
              <w:instrText xml:space="preserve"> FORMCHECKBOX </w:instrText>
            </w:r>
            <w:r w:rsidR="009120E6">
              <w:rPr>
                <w:rFonts w:cs="Arial"/>
              </w:rPr>
            </w:r>
            <w:r w:rsidR="009120E6">
              <w:rPr>
                <w:rFonts w:cs="Arial"/>
              </w:rPr>
              <w:fldChar w:fldCharType="separate"/>
            </w:r>
            <w:r w:rsidRPr="00906995">
              <w:rPr>
                <w:rFonts w:cs="Arial"/>
              </w:rPr>
              <w:fldChar w:fldCharType="end"/>
            </w:r>
            <w:bookmarkEnd w:id="14"/>
            <w:r w:rsidRPr="00906995">
              <w:rPr>
                <w:rFonts w:cs="Arial"/>
              </w:rPr>
              <w:t xml:space="preserve"> </w:t>
            </w:r>
            <w:r w:rsidRPr="00906995">
              <w:rPr>
                <w:rFonts w:cs="Arial"/>
                <w:b/>
              </w:rPr>
              <w:t>1.4</w:t>
            </w: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t>Die Baumaßnahme ist Teil des Gesamtvorhabens</w:t>
            </w:r>
            <w:r w:rsidR="00F13E2C">
              <w:rPr>
                <w:rFonts w:cs="Arial"/>
              </w:rPr>
              <w:t xml:space="preserve"> </w:t>
            </w:r>
            <w:r w:rsidR="00F13E2C" w:rsidRPr="00EF4FB5">
              <w:rPr>
                <w:rFonts w:cs="Arial"/>
              </w:rPr>
              <w:fldChar w:fldCharType="begin">
                <w:ffData>
                  <w:name w:val="Text27"/>
                  <w:enabled/>
                  <w:calcOnExit w:val="0"/>
                  <w:textInput/>
                </w:ffData>
              </w:fldChar>
            </w:r>
            <w:r w:rsidR="00F13E2C" w:rsidRPr="00EF4FB5">
              <w:rPr>
                <w:rFonts w:cs="Arial"/>
              </w:rPr>
              <w:instrText xml:space="preserve"> FORMTEXT </w:instrText>
            </w:r>
            <w:r w:rsidR="00F13E2C" w:rsidRPr="00EF4FB5">
              <w:rPr>
                <w:rFonts w:cs="Arial"/>
              </w:rPr>
            </w:r>
            <w:r w:rsidR="00F13E2C" w:rsidRPr="00EF4FB5">
              <w:rPr>
                <w:rFonts w:cs="Arial"/>
              </w:rPr>
              <w:fldChar w:fldCharType="separate"/>
            </w:r>
            <w:r w:rsidR="00F13E2C" w:rsidRPr="00EF4FB5">
              <w:rPr>
                <w:rFonts w:cs="Arial"/>
                <w:noProof/>
              </w:rPr>
              <w:t> </w:t>
            </w:r>
            <w:r w:rsidR="00F13E2C" w:rsidRPr="00EF4FB5">
              <w:rPr>
                <w:rFonts w:cs="Arial"/>
                <w:noProof/>
              </w:rPr>
              <w:t> </w:t>
            </w:r>
            <w:r w:rsidR="00F13E2C" w:rsidRPr="00EF4FB5">
              <w:rPr>
                <w:rFonts w:cs="Arial"/>
                <w:noProof/>
              </w:rPr>
              <w:t> </w:t>
            </w:r>
            <w:r w:rsidR="00F13E2C" w:rsidRPr="00EF4FB5">
              <w:rPr>
                <w:rFonts w:cs="Arial"/>
                <w:noProof/>
              </w:rPr>
              <w:t> </w:t>
            </w:r>
            <w:r w:rsidR="00F13E2C" w:rsidRPr="00EF4FB5">
              <w:rPr>
                <w:rFonts w:cs="Arial"/>
                <w:noProof/>
              </w:rPr>
              <w:t> </w:t>
            </w:r>
            <w:r w:rsidR="00F13E2C" w:rsidRPr="00EF4FB5">
              <w:rPr>
                <w:rFonts w:cs="Arial"/>
              </w:rPr>
              <w:fldChar w:fldCharType="end"/>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p>
        </w:tc>
      </w:tr>
      <w:tr w:rsidR="008658B8" w:rsidRPr="00906995" w:rsidTr="009C286D">
        <w:tc>
          <w:tcPr>
            <w:tcW w:w="1134" w:type="dxa"/>
          </w:tcPr>
          <w:p w:rsidR="008658B8" w:rsidRPr="00906995" w:rsidRDefault="008658B8" w:rsidP="00906995">
            <w:pPr>
              <w:spacing w:before="120" w:line="276" w:lineRule="auto"/>
              <w:jc w:val="both"/>
              <w:rPr>
                <w:rFonts w:cs="Arial"/>
              </w:rPr>
            </w:pPr>
            <w:r w:rsidRPr="00906995">
              <w:rPr>
                <w:rFonts w:cs="Arial"/>
              </w:rPr>
              <w:fldChar w:fldCharType="begin">
                <w:ffData>
                  <w:name w:val="Kontrollkästchen118"/>
                  <w:enabled/>
                  <w:calcOnExit w:val="0"/>
                  <w:checkBox>
                    <w:sizeAuto/>
                    <w:default w:val="0"/>
                  </w:checkBox>
                </w:ffData>
              </w:fldChar>
            </w:r>
            <w:r w:rsidRPr="00906995">
              <w:rPr>
                <w:rFonts w:cs="Arial"/>
              </w:rPr>
              <w:instrText xml:space="preserve"> FORMCHECKBOX </w:instrText>
            </w:r>
            <w:r w:rsidR="009120E6">
              <w:rPr>
                <w:rFonts w:cs="Arial"/>
              </w:rPr>
            </w:r>
            <w:r w:rsidR="009120E6">
              <w:rPr>
                <w:rFonts w:cs="Arial"/>
              </w:rPr>
              <w:fldChar w:fldCharType="separate"/>
            </w:r>
            <w:r w:rsidRPr="00906995">
              <w:rPr>
                <w:rFonts w:cs="Arial"/>
              </w:rPr>
              <w:fldChar w:fldCharType="end"/>
            </w:r>
            <w:r w:rsidRPr="00906995">
              <w:rPr>
                <w:rFonts w:cs="Arial"/>
              </w:rPr>
              <w:t xml:space="preserve"> </w:t>
            </w:r>
            <w:r w:rsidRPr="00906995">
              <w:rPr>
                <w:rFonts w:cs="Arial"/>
                <w:b/>
              </w:rPr>
              <w:t>1.5</w:t>
            </w:r>
          </w:p>
        </w:tc>
        <w:tc>
          <w:tcPr>
            <w:tcW w:w="8080" w:type="dxa"/>
            <w:gridSpan w:val="3"/>
          </w:tcPr>
          <w:p w:rsidR="008658B8" w:rsidRPr="00EF4FB5" w:rsidRDefault="008658B8" w:rsidP="00906995">
            <w:pPr>
              <w:spacing w:before="120" w:line="276" w:lineRule="auto"/>
              <w:jc w:val="both"/>
              <w:rPr>
                <w:rFonts w:cs="Arial"/>
              </w:rPr>
            </w:pPr>
            <w:r w:rsidRPr="00EF4FB5">
              <w:rPr>
                <w:rFonts w:cs="Arial"/>
              </w:rPr>
              <w:t>Die Baumaßnahme wird im Auftrag des Bundes für die Gaststreitkräfte durchgeführt und aus deren Heimatmitteln finanziert.</w:t>
            </w:r>
          </w:p>
        </w:tc>
      </w:tr>
      <w:tr w:rsidR="008658B8" w:rsidRPr="00906995" w:rsidTr="009C286D">
        <w:tc>
          <w:tcPr>
            <w:tcW w:w="1134" w:type="dxa"/>
          </w:tcPr>
          <w:p w:rsidR="008658B8" w:rsidRPr="00906995" w:rsidRDefault="008658B8" w:rsidP="00906995">
            <w:pPr>
              <w:spacing w:before="120" w:line="276" w:lineRule="auto"/>
              <w:jc w:val="both"/>
              <w:rPr>
                <w:rFonts w:cs="Arial"/>
              </w:rPr>
            </w:pPr>
          </w:p>
        </w:tc>
        <w:tc>
          <w:tcPr>
            <w:tcW w:w="8080" w:type="dxa"/>
            <w:gridSpan w:val="3"/>
          </w:tcPr>
          <w:p w:rsidR="008658B8" w:rsidRPr="00EF4FB5" w:rsidRDefault="008658B8" w:rsidP="00906995">
            <w:pPr>
              <w:spacing w:before="120" w:line="276" w:lineRule="auto"/>
              <w:jc w:val="both"/>
              <w:rPr>
                <w:rFonts w:cs="Arial"/>
              </w:rPr>
            </w:pPr>
          </w:p>
        </w:tc>
      </w:tr>
      <w:tr w:rsidR="008658B8" w:rsidRPr="00906995" w:rsidTr="009C286D">
        <w:tc>
          <w:tcPr>
            <w:tcW w:w="9214" w:type="dxa"/>
            <w:gridSpan w:val="4"/>
          </w:tcPr>
          <w:p w:rsidR="008658B8" w:rsidRPr="00EF4FB5" w:rsidRDefault="00B673F5" w:rsidP="00906995">
            <w:pPr>
              <w:keepNext/>
              <w:keepLines/>
              <w:spacing w:before="240" w:line="276" w:lineRule="auto"/>
              <w:jc w:val="center"/>
              <w:rPr>
                <w:rFonts w:cs="Arial"/>
                <w:b/>
              </w:rPr>
            </w:pPr>
            <w:r w:rsidRPr="00EF4FB5">
              <w:rPr>
                <w:rFonts w:cs="Arial"/>
                <w:b/>
              </w:rPr>
              <w:lastRenderedPageBreak/>
              <w:t>§ </w:t>
            </w:r>
            <w:r w:rsidR="008658B8" w:rsidRPr="00EF4FB5">
              <w:rPr>
                <w:rFonts w:cs="Arial"/>
                <w:b/>
              </w:rPr>
              <w:t>2</w:t>
            </w:r>
          </w:p>
          <w:p w:rsidR="008658B8" w:rsidRPr="00EF4FB5" w:rsidRDefault="008658B8" w:rsidP="005E3365">
            <w:pPr>
              <w:keepNext/>
              <w:keepLines/>
              <w:spacing w:before="120" w:after="240" w:line="276" w:lineRule="auto"/>
              <w:jc w:val="center"/>
              <w:rPr>
                <w:rFonts w:cs="Arial"/>
                <w:b/>
              </w:rPr>
            </w:pPr>
            <w:r w:rsidRPr="00EF4FB5">
              <w:rPr>
                <w:rFonts w:cs="Arial"/>
                <w:b/>
              </w:rPr>
              <w:t>Bestandteile und Grundlagen des Vertrages</w:t>
            </w:r>
          </w:p>
        </w:tc>
      </w:tr>
      <w:tr w:rsidR="008658B8" w:rsidRPr="00906995" w:rsidTr="009C286D">
        <w:tc>
          <w:tcPr>
            <w:tcW w:w="1134" w:type="dxa"/>
          </w:tcPr>
          <w:p w:rsidR="008658B8" w:rsidRPr="00906995" w:rsidRDefault="008658B8" w:rsidP="00906995">
            <w:pPr>
              <w:keepNext/>
              <w:spacing w:before="120" w:line="276" w:lineRule="auto"/>
              <w:jc w:val="both"/>
              <w:rPr>
                <w:rFonts w:cs="Arial"/>
                <w:b/>
              </w:rPr>
            </w:pPr>
            <w:r w:rsidRPr="00906995">
              <w:rPr>
                <w:rFonts w:cs="Arial"/>
                <w:b/>
              </w:rPr>
              <w:t>2.1</w:t>
            </w:r>
          </w:p>
        </w:tc>
        <w:tc>
          <w:tcPr>
            <w:tcW w:w="8080" w:type="dxa"/>
            <w:gridSpan w:val="3"/>
          </w:tcPr>
          <w:p w:rsidR="008658B8" w:rsidRPr="00EF4FB5" w:rsidRDefault="008658B8" w:rsidP="00906995">
            <w:pPr>
              <w:keepNext/>
              <w:spacing w:before="120" w:line="276" w:lineRule="auto"/>
              <w:jc w:val="both"/>
              <w:rPr>
                <w:rFonts w:cs="Arial"/>
              </w:rPr>
            </w:pPr>
            <w:r w:rsidRPr="00EF4FB5">
              <w:rPr>
                <w:rFonts w:cs="Arial"/>
              </w:rPr>
              <w:t>Folgende Anlagen sind Vertragsbestandteile:</w:t>
            </w:r>
          </w:p>
        </w:tc>
      </w:tr>
      <w:tr w:rsidR="00341AC6" w:rsidRPr="00906995" w:rsidTr="00EB46EA">
        <w:tc>
          <w:tcPr>
            <w:tcW w:w="1134" w:type="dxa"/>
          </w:tcPr>
          <w:p w:rsidR="00341AC6" w:rsidRPr="00906995" w:rsidRDefault="00341AC6" w:rsidP="00906995">
            <w:pPr>
              <w:spacing w:before="120" w:line="276" w:lineRule="auto"/>
              <w:jc w:val="both"/>
              <w:rPr>
                <w:rFonts w:cs="Arial"/>
              </w:rPr>
            </w:pPr>
          </w:p>
        </w:tc>
        <w:tc>
          <w:tcPr>
            <w:tcW w:w="1843" w:type="dxa"/>
            <w:gridSpan w:val="2"/>
          </w:tcPr>
          <w:p w:rsidR="00341AC6" w:rsidRPr="002166C2" w:rsidRDefault="007F555A" w:rsidP="00EB46EA">
            <w:pPr>
              <w:spacing w:before="120" w:line="276" w:lineRule="auto"/>
              <w:jc w:val="both"/>
              <w:rPr>
                <w:rFonts w:cs="Arial"/>
              </w:rPr>
            </w:pPr>
            <w:r>
              <w:rPr>
                <w:rFonts w:cs="Arial"/>
              </w:rPr>
              <w:fldChar w:fldCharType="begin">
                <w:ffData>
                  <w:name w:val="Kontrollkästchen45"/>
                  <w:enabled/>
                  <w:calcOnExit w:val="0"/>
                  <w:checkBox>
                    <w:sizeAuto/>
                    <w:default w:val="1"/>
                  </w:checkBox>
                </w:ffData>
              </w:fldChar>
            </w:r>
            <w:bookmarkStart w:id="15" w:name="Kontrollkästchen45"/>
            <w:r>
              <w:rPr>
                <w:rFonts w:cs="Arial"/>
              </w:rPr>
              <w:instrText xml:space="preserve"> FORMCHECKBOX </w:instrText>
            </w:r>
            <w:r w:rsidR="009120E6">
              <w:rPr>
                <w:rFonts w:cs="Arial"/>
              </w:rPr>
            </w:r>
            <w:r w:rsidR="009120E6">
              <w:rPr>
                <w:rFonts w:cs="Arial"/>
              </w:rPr>
              <w:fldChar w:fldCharType="separate"/>
            </w:r>
            <w:r>
              <w:rPr>
                <w:rFonts w:cs="Arial"/>
              </w:rPr>
              <w:fldChar w:fldCharType="end"/>
            </w:r>
            <w:bookmarkEnd w:id="15"/>
            <w:r>
              <w:rPr>
                <w:rFonts w:cs="Arial"/>
              </w:rPr>
              <w:t xml:space="preserve">  </w:t>
            </w:r>
            <w:r w:rsidR="00341AC6" w:rsidRPr="002166C2">
              <w:rPr>
                <w:rFonts w:cs="Arial"/>
              </w:rPr>
              <w:t>VI.1</w:t>
            </w:r>
          </w:p>
        </w:tc>
        <w:tc>
          <w:tcPr>
            <w:tcW w:w="6237" w:type="dxa"/>
          </w:tcPr>
          <w:p w:rsidR="00341AC6" w:rsidRPr="00EF4FB5" w:rsidRDefault="00341AC6" w:rsidP="00906995">
            <w:pPr>
              <w:spacing w:before="120" w:line="276" w:lineRule="auto"/>
              <w:jc w:val="both"/>
              <w:rPr>
                <w:rFonts w:cs="Arial"/>
              </w:rPr>
            </w:pPr>
            <w:r w:rsidRPr="00EF4FB5">
              <w:rPr>
                <w:rFonts w:cs="Arial"/>
              </w:rPr>
              <w:t>Allgemeine Vertragsbestimmungen (AVB</w:t>
            </w:r>
            <w:r w:rsidRPr="00452711">
              <w:rPr>
                <w:rFonts w:cs="Arial"/>
              </w:rPr>
              <w:t>)</w:t>
            </w:r>
          </w:p>
        </w:tc>
      </w:tr>
      <w:tr w:rsidR="007F555A" w:rsidRPr="00906995" w:rsidTr="00EB46EA">
        <w:tc>
          <w:tcPr>
            <w:tcW w:w="1134" w:type="dxa"/>
          </w:tcPr>
          <w:p w:rsidR="007F555A" w:rsidRPr="00326733" w:rsidRDefault="007F555A" w:rsidP="00906995">
            <w:pPr>
              <w:spacing w:before="120" w:line="276" w:lineRule="auto"/>
              <w:jc w:val="both"/>
              <w:rPr>
                <w:rFonts w:cs="Arial"/>
              </w:rPr>
            </w:pPr>
          </w:p>
        </w:tc>
        <w:tc>
          <w:tcPr>
            <w:tcW w:w="1843" w:type="dxa"/>
            <w:gridSpan w:val="2"/>
          </w:tcPr>
          <w:p w:rsidR="007F555A" w:rsidRPr="00452711" w:rsidRDefault="007F555A" w:rsidP="000C064F">
            <w:pPr>
              <w:spacing w:before="120" w:line="276" w:lineRule="auto"/>
              <w:jc w:val="both"/>
              <w:rPr>
                <w:rFonts w:cs="Arial"/>
              </w:rPr>
            </w:pPr>
            <w:r w:rsidRPr="00452711">
              <w:rPr>
                <w:rFonts w:cs="Arial"/>
              </w:rPr>
              <w:fldChar w:fldCharType="begin">
                <w:ffData>
                  <w:name w:val=""/>
                  <w:enabled/>
                  <w:calcOnExit w:val="0"/>
                  <w:checkBox>
                    <w:sizeAuto/>
                    <w:default w:val="0"/>
                  </w:checkBox>
                </w:ffData>
              </w:fldChar>
            </w:r>
            <w:r w:rsidRPr="00452711">
              <w:rPr>
                <w:rFonts w:cs="Arial"/>
              </w:rPr>
              <w:instrText xml:space="preserve"> FORMCHECKBOX </w:instrText>
            </w:r>
            <w:r w:rsidR="009120E6">
              <w:rPr>
                <w:rFonts w:cs="Arial"/>
              </w:rPr>
            </w:r>
            <w:r w:rsidR="009120E6">
              <w:rPr>
                <w:rFonts w:cs="Arial"/>
              </w:rPr>
              <w:fldChar w:fldCharType="separate"/>
            </w:r>
            <w:r w:rsidRPr="00452711">
              <w:rPr>
                <w:rFonts w:cs="Arial"/>
              </w:rPr>
              <w:fldChar w:fldCharType="end"/>
            </w:r>
            <w:r w:rsidRPr="00452711">
              <w:rPr>
                <w:rFonts w:cs="Arial"/>
              </w:rPr>
              <w:t xml:space="preserve">  </w:t>
            </w:r>
            <w:r w:rsidR="000C064F" w:rsidRPr="00452711">
              <w:rPr>
                <w:rFonts w:cs="Arial"/>
              </w:rPr>
              <w:t xml:space="preserve">VII.10.4 </w:t>
            </w:r>
          </w:p>
        </w:tc>
        <w:tc>
          <w:tcPr>
            <w:tcW w:w="6237" w:type="dxa"/>
          </w:tcPr>
          <w:p w:rsidR="007F555A" w:rsidRPr="00452711" w:rsidRDefault="007F555A">
            <w:pPr>
              <w:spacing w:before="120" w:line="276" w:lineRule="auto"/>
              <w:ind w:left="142" w:hanging="142"/>
              <w:jc w:val="both"/>
              <w:rPr>
                <w:rFonts w:cs="Arial"/>
              </w:rPr>
            </w:pPr>
            <w:r w:rsidRPr="00452711">
              <w:rPr>
                <w:rFonts w:cs="Arial"/>
              </w:rPr>
              <w:t xml:space="preserve">Anlage zu §§ </w:t>
            </w:r>
            <w:r w:rsidR="007B4315" w:rsidRPr="00452711">
              <w:rPr>
                <w:rFonts w:cs="Arial"/>
              </w:rPr>
              <w:t xml:space="preserve">6, </w:t>
            </w:r>
            <w:r w:rsidRPr="00452711">
              <w:rPr>
                <w:rFonts w:cs="Arial"/>
              </w:rPr>
              <w:t xml:space="preserve">8, 10 und 11 (Honorarangebot </w:t>
            </w:r>
            <w:r w:rsidR="002C1341" w:rsidRPr="00452711">
              <w:rPr>
                <w:rFonts w:cs="Arial"/>
              </w:rPr>
              <w:t xml:space="preserve">für </w:t>
            </w:r>
            <w:r w:rsidR="002166C2" w:rsidRPr="00452711">
              <w:rPr>
                <w:rFonts w:cs="Arial"/>
              </w:rPr>
              <w:t>Objektplanung –</w:t>
            </w:r>
            <w:r w:rsidRPr="00452711">
              <w:rPr>
                <w:rFonts w:cs="Arial"/>
              </w:rPr>
              <w:t>Gebäude und Innenräume)</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452711" w:rsidRDefault="00D41A4F" w:rsidP="00D41A4F">
            <w:pPr>
              <w:spacing w:before="120" w:line="276" w:lineRule="auto"/>
              <w:ind w:left="142" w:hanging="142"/>
              <w:jc w:val="both"/>
              <w:rPr>
                <w:rFonts w:cs="Arial"/>
              </w:rPr>
            </w:pPr>
            <w:r w:rsidRPr="00452711">
              <w:rPr>
                <w:rFonts w:cs="Arial"/>
              </w:rPr>
              <w:fldChar w:fldCharType="begin">
                <w:ffData>
                  <w:name w:val="Kontrollkästchen45"/>
                  <w:enabled/>
                  <w:calcOnExit w:val="0"/>
                  <w:checkBox>
                    <w:sizeAuto/>
                    <w:default w:val="0"/>
                  </w:checkBox>
                </w:ffData>
              </w:fldChar>
            </w:r>
            <w:r w:rsidRPr="00452711">
              <w:rPr>
                <w:rFonts w:cs="Arial"/>
              </w:rPr>
              <w:instrText xml:space="preserve"> FORMCHECKBOX </w:instrText>
            </w:r>
            <w:r w:rsidR="009120E6">
              <w:rPr>
                <w:rFonts w:cs="Arial"/>
              </w:rPr>
            </w:r>
            <w:r w:rsidR="009120E6">
              <w:rPr>
                <w:rFonts w:cs="Arial"/>
              </w:rPr>
              <w:fldChar w:fldCharType="separate"/>
            </w:r>
            <w:r w:rsidRPr="00452711">
              <w:rPr>
                <w:rFonts w:cs="Arial"/>
              </w:rPr>
              <w:fldChar w:fldCharType="end"/>
            </w:r>
            <w:r w:rsidRPr="00452711">
              <w:rPr>
                <w:rFonts w:cs="Arial"/>
              </w:rPr>
              <w:t xml:space="preserve">  formlos</w:t>
            </w:r>
          </w:p>
        </w:tc>
        <w:tc>
          <w:tcPr>
            <w:tcW w:w="6237" w:type="dxa"/>
          </w:tcPr>
          <w:p w:rsidR="00D41A4F" w:rsidRPr="00452711" w:rsidRDefault="00D41A4F" w:rsidP="00D41A4F">
            <w:pPr>
              <w:spacing w:before="120" w:line="276" w:lineRule="auto"/>
              <w:ind w:left="142" w:hanging="142"/>
              <w:jc w:val="both"/>
              <w:rPr>
                <w:rFonts w:cs="Arial"/>
              </w:rPr>
            </w:pPr>
            <w:r w:rsidRPr="00452711">
              <w:rPr>
                <w:rFonts w:cs="Arial"/>
              </w:rPr>
              <w:t>Anlage zu § 1 Nummer 1.1 (Objektverzeichnis)</w:t>
            </w:r>
          </w:p>
        </w:tc>
      </w:tr>
      <w:tr w:rsidR="00A426B7" w:rsidRPr="00906995" w:rsidTr="00EB46EA">
        <w:tc>
          <w:tcPr>
            <w:tcW w:w="1134" w:type="dxa"/>
          </w:tcPr>
          <w:p w:rsidR="00A426B7" w:rsidRPr="00906995" w:rsidRDefault="00A426B7" w:rsidP="00906995">
            <w:pPr>
              <w:spacing w:before="120" w:line="276" w:lineRule="auto"/>
              <w:jc w:val="both"/>
              <w:rPr>
                <w:rFonts w:cs="Arial"/>
              </w:rPr>
            </w:pPr>
          </w:p>
        </w:tc>
        <w:tc>
          <w:tcPr>
            <w:tcW w:w="1843" w:type="dxa"/>
            <w:gridSpan w:val="2"/>
          </w:tcPr>
          <w:p w:rsidR="00A426B7" w:rsidRPr="00EF4FB5" w:rsidRDefault="004419B6" w:rsidP="00906995">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00A426B7" w:rsidRPr="00EF4FB5">
              <w:rPr>
                <w:rFonts w:cs="Arial"/>
              </w:rPr>
              <w:t xml:space="preserve">  VI.3</w:t>
            </w:r>
          </w:p>
        </w:tc>
        <w:tc>
          <w:tcPr>
            <w:tcW w:w="6237" w:type="dxa"/>
          </w:tcPr>
          <w:p w:rsidR="00A426B7" w:rsidRPr="00EF4FB5" w:rsidRDefault="00A426B7" w:rsidP="00206ADA">
            <w:pPr>
              <w:spacing w:before="120" w:line="276" w:lineRule="auto"/>
              <w:jc w:val="both"/>
              <w:rPr>
                <w:rFonts w:cs="Arial"/>
              </w:rPr>
            </w:pPr>
            <w:r w:rsidRPr="00EF4FB5">
              <w:rPr>
                <w:rFonts w:cs="Arial"/>
              </w:rPr>
              <w:t>Anlage zu §</w:t>
            </w:r>
            <w:r w:rsidR="00B673F5" w:rsidRPr="00EF4FB5">
              <w:rPr>
                <w:rFonts w:cs="Arial"/>
              </w:rPr>
              <w:t> </w:t>
            </w:r>
            <w:r w:rsidRPr="00EF4FB5">
              <w:rPr>
                <w:rFonts w:cs="Arial"/>
              </w:rPr>
              <w:t>6</w:t>
            </w:r>
            <w:r w:rsidR="00206ADA" w:rsidRPr="00EF4FB5">
              <w:rPr>
                <w:rFonts w:cs="Arial"/>
              </w:rPr>
              <w:t xml:space="preserve"> </w:t>
            </w:r>
            <w:r w:rsidRPr="00EF4FB5">
              <w:rPr>
                <w:rFonts w:cs="Arial"/>
              </w:rPr>
              <w:t>Nummer</w:t>
            </w:r>
            <w:r w:rsidR="00206ADA" w:rsidRPr="00EF4FB5">
              <w:rPr>
                <w:rFonts w:cs="Arial"/>
              </w:rPr>
              <w:t xml:space="preserve"> </w:t>
            </w:r>
            <w:r w:rsidRPr="00EF4FB5">
              <w:rPr>
                <w:rFonts w:cs="Arial"/>
              </w:rPr>
              <w:t>6.4.3 (ZVB Rechnungsprüfung, Feststellungsvermerke)</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VI.4</w:t>
            </w:r>
            <w:r w:rsidR="007F5C75" w:rsidRPr="00EF4FB5">
              <w:rPr>
                <w:rFonts w:cs="Arial"/>
              </w:rPr>
              <w:t>.H</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ZVB Pflichtenheft</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VI.4.1</w:t>
            </w:r>
            <w:r w:rsidR="007F5C75" w:rsidRPr="00EF4FB5">
              <w:rPr>
                <w:rFonts w:cs="Arial"/>
              </w:rPr>
              <w:t>.H</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Datenaustauschbogen (Anhang zu VI.4)</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VI.5</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ZVB Austauschplattform</w:t>
            </w:r>
          </w:p>
        </w:tc>
      </w:tr>
      <w:tr w:rsidR="00425FE3" w:rsidRPr="00906995" w:rsidTr="00EB46EA">
        <w:tc>
          <w:tcPr>
            <w:tcW w:w="1134" w:type="dxa"/>
          </w:tcPr>
          <w:p w:rsidR="00425FE3" w:rsidRPr="00906995" w:rsidRDefault="00425FE3" w:rsidP="00906995">
            <w:pPr>
              <w:spacing w:before="120" w:line="276" w:lineRule="auto"/>
              <w:jc w:val="both"/>
              <w:rPr>
                <w:rFonts w:cs="Arial"/>
              </w:rPr>
            </w:pPr>
          </w:p>
        </w:tc>
        <w:tc>
          <w:tcPr>
            <w:tcW w:w="1843" w:type="dxa"/>
            <w:gridSpan w:val="2"/>
          </w:tcPr>
          <w:p w:rsidR="00425FE3" w:rsidRPr="00EF4FB5" w:rsidRDefault="00425FE3"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VI.7.0</w:t>
            </w:r>
          </w:p>
        </w:tc>
        <w:tc>
          <w:tcPr>
            <w:tcW w:w="6237" w:type="dxa"/>
          </w:tcPr>
          <w:p w:rsidR="00425FE3" w:rsidRPr="00EF4FB5" w:rsidRDefault="00D12BB8" w:rsidP="00906995">
            <w:pPr>
              <w:spacing w:before="120" w:line="276" w:lineRule="auto"/>
              <w:ind w:left="142" w:hanging="142"/>
              <w:jc w:val="both"/>
              <w:rPr>
                <w:rFonts w:cs="Arial"/>
              </w:rPr>
            </w:pPr>
            <w:r w:rsidRPr="00EF4FB5">
              <w:rPr>
                <w:rFonts w:cs="Arial"/>
              </w:rPr>
              <w:t xml:space="preserve">Richtlinien für Sicherheitsmaßnahmen bei der Durchführung von Bauaufgaben - </w:t>
            </w:r>
            <w:proofErr w:type="spellStart"/>
            <w:r w:rsidRPr="00EF4FB5">
              <w:rPr>
                <w:rFonts w:cs="Arial"/>
              </w:rPr>
              <w:t>RiSBau</w:t>
            </w:r>
            <w:proofErr w:type="spellEnd"/>
          </w:p>
        </w:tc>
      </w:tr>
      <w:tr w:rsidR="00AC507D" w:rsidRPr="00906995" w:rsidTr="00EB46EA">
        <w:tc>
          <w:tcPr>
            <w:tcW w:w="1134" w:type="dxa"/>
          </w:tcPr>
          <w:p w:rsidR="00AC507D" w:rsidRPr="00906995" w:rsidRDefault="00AC507D" w:rsidP="00906995">
            <w:pPr>
              <w:spacing w:before="120" w:line="276" w:lineRule="auto"/>
              <w:jc w:val="both"/>
              <w:rPr>
                <w:rFonts w:cs="Arial"/>
              </w:rPr>
            </w:pPr>
          </w:p>
        </w:tc>
        <w:tc>
          <w:tcPr>
            <w:tcW w:w="1843" w:type="dxa"/>
            <w:gridSpan w:val="2"/>
          </w:tcPr>
          <w:p w:rsidR="00AC507D" w:rsidRPr="00EF4FB5" w:rsidRDefault="00AC507D"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VI.7.1</w:t>
            </w:r>
          </w:p>
        </w:tc>
        <w:tc>
          <w:tcPr>
            <w:tcW w:w="6237" w:type="dxa"/>
          </w:tcPr>
          <w:p w:rsidR="00AC507D" w:rsidRPr="00EF4FB5" w:rsidRDefault="00AC507D" w:rsidP="00906995">
            <w:pPr>
              <w:spacing w:before="120" w:line="276" w:lineRule="auto"/>
              <w:ind w:left="142" w:hanging="142"/>
              <w:jc w:val="both"/>
              <w:rPr>
                <w:rFonts w:cs="Arial"/>
              </w:rPr>
            </w:pPr>
            <w:r w:rsidRPr="00EF4FB5">
              <w:rPr>
                <w:rFonts w:cs="Arial"/>
              </w:rPr>
              <w:t>Ergänzende Bestimmungen der  Vert</w:t>
            </w:r>
            <w:r w:rsidR="001463FB" w:rsidRPr="00EF4FB5">
              <w:rPr>
                <w:rFonts w:cs="Arial"/>
              </w:rPr>
              <w:t xml:space="preserve">räge mit Freiberuflich Tätigen </w:t>
            </w:r>
            <w:r w:rsidRPr="00EF4FB5">
              <w:rPr>
                <w:rFonts w:cs="Arial"/>
              </w:rPr>
              <w:t xml:space="preserve">– Schutzzone – nach </w:t>
            </w:r>
            <w:proofErr w:type="spellStart"/>
            <w:r w:rsidRPr="00EF4FB5">
              <w:rPr>
                <w:rFonts w:cs="Arial"/>
              </w:rPr>
              <w:t>RiSBau</w:t>
            </w:r>
            <w:proofErr w:type="spellEnd"/>
            <w:r w:rsidRPr="00EF4FB5">
              <w:rPr>
                <w:rFonts w:cs="Arial"/>
              </w:rPr>
              <w:t xml:space="preserve"> 20/1</w:t>
            </w:r>
            <w:r w:rsidR="00425FE3" w:rsidRPr="00EF4FB5">
              <w:rPr>
                <w:rFonts w:cs="Arial"/>
              </w:rPr>
              <w:t xml:space="preserve"> (ZVB Schutzzone)</w:t>
            </w:r>
          </w:p>
        </w:tc>
      </w:tr>
      <w:tr w:rsidR="00AC507D" w:rsidRPr="00906995" w:rsidTr="00EB46EA">
        <w:tc>
          <w:tcPr>
            <w:tcW w:w="1134" w:type="dxa"/>
          </w:tcPr>
          <w:p w:rsidR="00AC507D" w:rsidRPr="00906995" w:rsidRDefault="00AC507D" w:rsidP="00906995">
            <w:pPr>
              <w:spacing w:before="120" w:line="276" w:lineRule="auto"/>
              <w:jc w:val="both"/>
              <w:rPr>
                <w:rFonts w:cs="Arial"/>
              </w:rPr>
            </w:pPr>
          </w:p>
        </w:tc>
        <w:tc>
          <w:tcPr>
            <w:tcW w:w="1843" w:type="dxa"/>
            <w:gridSpan w:val="2"/>
          </w:tcPr>
          <w:p w:rsidR="00AC507D" w:rsidRPr="00EF4FB5" w:rsidRDefault="00AC507D"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VI.7.2</w:t>
            </w:r>
          </w:p>
        </w:tc>
        <w:tc>
          <w:tcPr>
            <w:tcW w:w="6237" w:type="dxa"/>
          </w:tcPr>
          <w:p w:rsidR="00AC507D" w:rsidRPr="00EF4FB5" w:rsidRDefault="00AC507D" w:rsidP="001463FB">
            <w:pPr>
              <w:spacing w:before="120" w:line="276" w:lineRule="auto"/>
              <w:ind w:left="142" w:hanging="142"/>
              <w:jc w:val="both"/>
              <w:rPr>
                <w:rFonts w:cs="Arial"/>
              </w:rPr>
            </w:pPr>
            <w:r w:rsidRPr="00EF4FB5">
              <w:rPr>
                <w:rFonts w:cs="Arial"/>
              </w:rPr>
              <w:t xml:space="preserve">Ergänzende Bestimmungen für  Verträge mit Freiberuflich Tätigen – VS/Sperrzone – nach </w:t>
            </w:r>
            <w:proofErr w:type="spellStart"/>
            <w:r w:rsidRPr="00EF4FB5">
              <w:rPr>
                <w:rFonts w:cs="Arial"/>
              </w:rPr>
              <w:t>RiSBau</w:t>
            </w:r>
            <w:proofErr w:type="spellEnd"/>
            <w:r w:rsidRPr="00EF4FB5">
              <w:rPr>
                <w:rFonts w:cs="Arial"/>
              </w:rPr>
              <w:t xml:space="preserve"> 20/1</w:t>
            </w:r>
            <w:r w:rsidR="00425FE3" w:rsidRPr="00EF4FB5">
              <w:rPr>
                <w:rFonts w:cs="Arial"/>
              </w:rPr>
              <w:t xml:space="preserve"> (ZVB Sperrzone)</w:t>
            </w:r>
          </w:p>
        </w:tc>
      </w:tr>
      <w:tr w:rsidR="00AC507D" w:rsidRPr="00906995" w:rsidTr="00EB46EA">
        <w:tc>
          <w:tcPr>
            <w:tcW w:w="1134" w:type="dxa"/>
          </w:tcPr>
          <w:p w:rsidR="00AC507D" w:rsidRPr="00906995" w:rsidRDefault="00AC507D" w:rsidP="00906995">
            <w:pPr>
              <w:spacing w:before="120" w:line="276" w:lineRule="auto"/>
              <w:jc w:val="both"/>
              <w:rPr>
                <w:rFonts w:cs="Arial"/>
              </w:rPr>
            </w:pPr>
          </w:p>
        </w:tc>
        <w:tc>
          <w:tcPr>
            <w:tcW w:w="1843" w:type="dxa"/>
            <w:gridSpan w:val="2"/>
          </w:tcPr>
          <w:p w:rsidR="00AC507D" w:rsidRPr="00EF4FB5" w:rsidRDefault="00AC507D"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VI.8</w:t>
            </w:r>
          </w:p>
        </w:tc>
        <w:tc>
          <w:tcPr>
            <w:tcW w:w="6237" w:type="dxa"/>
          </w:tcPr>
          <w:p w:rsidR="00AC507D" w:rsidRPr="00EF4FB5" w:rsidRDefault="00AC507D" w:rsidP="00906995">
            <w:pPr>
              <w:spacing w:before="120" w:line="276" w:lineRule="auto"/>
              <w:ind w:left="142" w:hanging="142"/>
              <w:jc w:val="both"/>
              <w:rPr>
                <w:rFonts w:cs="Arial"/>
              </w:rPr>
            </w:pPr>
            <w:r w:rsidRPr="00EF4FB5">
              <w:rPr>
                <w:rFonts w:cs="Arial"/>
              </w:rPr>
              <w:t>Zugangsbedingungen US-Liegenschaften</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VI.9</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Zusätzliche Vertragsbedingungen für Baumaßnahmen der US-Streitkräfte</w:t>
            </w:r>
          </w:p>
        </w:tc>
      </w:tr>
      <w:tr w:rsidR="004419B6" w:rsidRPr="00906995" w:rsidTr="00EB46EA">
        <w:tc>
          <w:tcPr>
            <w:tcW w:w="1134" w:type="dxa"/>
          </w:tcPr>
          <w:p w:rsidR="004419B6" w:rsidRPr="00906995" w:rsidRDefault="004419B6" w:rsidP="00906995">
            <w:pPr>
              <w:spacing w:before="120" w:line="276" w:lineRule="auto"/>
              <w:jc w:val="both"/>
              <w:rPr>
                <w:rFonts w:cs="Arial"/>
              </w:rPr>
            </w:pPr>
          </w:p>
        </w:tc>
        <w:tc>
          <w:tcPr>
            <w:tcW w:w="1843" w:type="dxa"/>
            <w:gridSpan w:val="2"/>
          </w:tcPr>
          <w:p w:rsidR="004419B6" w:rsidRPr="00EF4FB5" w:rsidRDefault="004419B6"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VI.10</w:t>
            </w:r>
          </w:p>
        </w:tc>
        <w:tc>
          <w:tcPr>
            <w:tcW w:w="6237" w:type="dxa"/>
          </w:tcPr>
          <w:p w:rsidR="004419B6" w:rsidRPr="00EF4FB5" w:rsidRDefault="004419B6" w:rsidP="00906995">
            <w:pPr>
              <w:spacing w:before="120" w:line="276" w:lineRule="auto"/>
              <w:ind w:left="142" w:hanging="142"/>
              <w:jc w:val="both"/>
              <w:rPr>
                <w:rFonts w:cs="Arial"/>
              </w:rPr>
            </w:pPr>
            <w:r w:rsidRPr="00EF4FB5">
              <w:rPr>
                <w:rFonts w:cs="Arial"/>
              </w:rPr>
              <w:t>ZVB Regelungen zur Datenverarbeitung</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VI.11</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Anlage zu § 14 Nummer 14.1 (Formblatt Verpflichtungserklärung)</w:t>
            </w:r>
          </w:p>
        </w:tc>
      </w:tr>
      <w:tr w:rsidR="00D41A4F" w:rsidRPr="00906995" w:rsidTr="00EB46EA">
        <w:tc>
          <w:tcPr>
            <w:tcW w:w="1134" w:type="dxa"/>
          </w:tcPr>
          <w:p w:rsidR="00D41A4F" w:rsidRPr="00906995" w:rsidRDefault="00D41A4F" w:rsidP="00D41A4F">
            <w:pPr>
              <w:spacing w:before="120" w:line="276" w:lineRule="auto"/>
              <w:jc w:val="both"/>
              <w:rPr>
                <w:rFonts w:cs="Arial"/>
              </w:rPr>
            </w:pPr>
          </w:p>
        </w:tc>
        <w:tc>
          <w:tcPr>
            <w:tcW w:w="1843" w:type="dxa"/>
            <w:gridSpan w:val="2"/>
          </w:tcPr>
          <w:p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VI.16</w:t>
            </w:r>
          </w:p>
        </w:tc>
        <w:tc>
          <w:tcPr>
            <w:tcW w:w="6237" w:type="dxa"/>
          </w:tcPr>
          <w:p w:rsidR="00D41A4F" w:rsidRPr="00EF4FB5" w:rsidRDefault="00D41A4F" w:rsidP="00D41A4F">
            <w:pPr>
              <w:spacing w:before="120" w:line="276" w:lineRule="auto"/>
              <w:ind w:left="142" w:hanging="142"/>
              <w:jc w:val="both"/>
              <w:rPr>
                <w:rFonts w:cs="Arial"/>
              </w:rPr>
            </w:pPr>
            <w:r w:rsidRPr="00EF4FB5">
              <w:rPr>
                <w:rFonts w:cs="Arial"/>
              </w:rPr>
              <w:t>ZVB Kostenkontrollinstrument</w:t>
            </w:r>
          </w:p>
        </w:tc>
      </w:tr>
      <w:tr w:rsidR="00B673F5" w:rsidRPr="00906995" w:rsidTr="00EB46EA">
        <w:tc>
          <w:tcPr>
            <w:tcW w:w="1134" w:type="dxa"/>
          </w:tcPr>
          <w:p w:rsidR="00B673F5" w:rsidRPr="00906995" w:rsidRDefault="00B673F5" w:rsidP="00906995">
            <w:pPr>
              <w:spacing w:before="120" w:line="276" w:lineRule="auto"/>
              <w:jc w:val="both"/>
              <w:rPr>
                <w:rFonts w:cs="Arial"/>
              </w:rPr>
            </w:pPr>
          </w:p>
        </w:tc>
        <w:tc>
          <w:tcPr>
            <w:tcW w:w="1843" w:type="dxa"/>
            <w:gridSpan w:val="2"/>
          </w:tcPr>
          <w:p w:rsidR="00B673F5" w:rsidRPr="00EF4FB5" w:rsidRDefault="00B673F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001463FB" w:rsidRPr="00EF4FB5">
              <w:rPr>
                <w:rFonts w:cs="Arial"/>
              </w:rPr>
              <w:t xml:space="preserve"> </w:t>
            </w:r>
            <w:r w:rsidR="002413D9">
              <w:rPr>
                <w:rFonts w:cs="Arial"/>
              </w:rPr>
              <w:t>VI.17</w:t>
            </w:r>
          </w:p>
        </w:tc>
        <w:tc>
          <w:tcPr>
            <w:tcW w:w="6237" w:type="dxa"/>
          </w:tcPr>
          <w:p w:rsidR="00B673F5" w:rsidRPr="00EF4FB5" w:rsidRDefault="002413D9">
            <w:pPr>
              <w:spacing w:before="120" w:line="276" w:lineRule="auto"/>
              <w:ind w:left="142" w:hanging="142"/>
              <w:jc w:val="both"/>
              <w:rPr>
                <w:rFonts w:cs="Arial"/>
              </w:rPr>
            </w:pPr>
            <w:r>
              <w:rPr>
                <w:rFonts w:cs="Arial"/>
              </w:rPr>
              <w:t>Erklärung Masernschutzgesetz</w:t>
            </w:r>
          </w:p>
        </w:tc>
      </w:tr>
      <w:tr w:rsidR="00B673F5" w:rsidRPr="00906995" w:rsidTr="00EB46EA">
        <w:tc>
          <w:tcPr>
            <w:tcW w:w="1134" w:type="dxa"/>
          </w:tcPr>
          <w:p w:rsidR="00B673F5" w:rsidRPr="00906995" w:rsidRDefault="00B673F5" w:rsidP="00906995">
            <w:pPr>
              <w:spacing w:before="120" w:line="276" w:lineRule="auto"/>
              <w:jc w:val="both"/>
              <w:rPr>
                <w:rFonts w:cs="Arial"/>
              </w:rPr>
            </w:pPr>
          </w:p>
        </w:tc>
        <w:tc>
          <w:tcPr>
            <w:tcW w:w="1843" w:type="dxa"/>
            <w:gridSpan w:val="2"/>
          </w:tcPr>
          <w:p w:rsidR="00B673F5" w:rsidRPr="00EF4FB5" w:rsidRDefault="00B673F5" w:rsidP="00B673F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001463FB"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237" w:type="dxa"/>
          </w:tcPr>
          <w:p w:rsidR="00B673F5" w:rsidRPr="00EF4FB5" w:rsidRDefault="00B673F5" w:rsidP="00B673F5">
            <w:pPr>
              <w:spacing w:before="120" w:line="276" w:lineRule="auto"/>
              <w:ind w:left="142" w:hanging="142"/>
              <w:jc w:val="both"/>
              <w:rPr>
                <w:rFonts w:cs="Arial"/>
              </w:rPr>
            </w:pP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7F555A">
        <w:tc>
          <w:tcPr>
            <w:tcW w:w="1134" w:type="dxa"/>
          </w:tcPr>
          <w:p w:rsidR="002413D9" w:rsidRPr="00906995" w:rsidRDefault="002413D9" w:rsidP="002413D9">
            <w:pPr>
              <w:spacing w:before="120" w:line="276" w:lineRule="auto"/>
              <w:jc w:val="both"/>
              <w:rPr>
                <w:rFonts w:cs="Arial"/>
              </w:rPr>
            </w:pPr>
          </w:p>
        </w:tc>
        <w:tc>
          <w:tcPr>
            <w:tcW w:w="1843" w:type="dxa"/>
            <w:gridSpan w:val="2"/>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237" w:type="dxa"/>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7F555A">
        <w:tc>
          <w:tcPr>
            <w:tcW w:w="1134" w:type="dxa"/>
          </w:tcPr>
          <w:p w:rsidR="002413D9" w:rsidRPr="00906995" w:rsidRDefault="002413D9" w:rsidP="002413D9">
            <w:pPr>
              <w:spacing w:before="120" w:line="276" w:lineRule="auto"/>
              <w:jc w:val="both"/>
              <w:rPr>
                <w:rFonts w:cs="Arial"/>
              </w:rPr>
            </w:pPr>
          </w:p>
        </w:tc>
        <w:tc>
          <w:tcPr>
            <w:tcW w:w="1843" w:type="dxa"/>
            <w:gridSpan w:val="2"/>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237" w:type="dxa"/>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ind w:left="142" w:hanging="142"/>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2.2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Der Auftragnehmer hat über § 1 AVB hinaus folgende technische und sonstige Vorschriften, Regelwerke und Erlasse zu beachten: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Baufachliche Richtlinien Gebäudebestandsdokumentation (BFR </w:t>
            </w:r>
            <w:proofErr w:type="spellStart"/>
            <w:r w:rsidRPr="00EF4FB5">
              <w:rPr>
                <w:rFonts w:cs="Arial"/>
              </w:rPr>
              <w:t>GBestand</w:t>
            </w:r>
            <w:proofErr w:type="spellEnd"/>
            <w:r w:rsidRPr="00EF4FB5">
              <w:rPr>
                <w:rFonts w:cs="Arial"/>
              </w:rPr>
              <w:t>)</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Vorgaben für CAD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Raum- und Gebäudebuch</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Leitfaden Nachhaltiges Bauen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Brandschutzleitfaden des Bundes – Baulicher Brandschutz für die Planung, Ausführung und Unterhaltung von Gebäuden des Bundes</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Baufachliche Richtlinien Vermessung (BFR </w:t>
            </w:r>
            <w:proofErr w:type="spellStart"/>
            <w:r w:rsidRPr="00EF4FB5">
              <w:rPr>
                <w:rFonts w:cs="Arial"/>
              </w:rPr>
              <w:t>Verm</w:t>
            </w:r>
            <w:proofErr w:type="spellEnd"/>
            <w:r w:rsidRPr="00EF4FB5">
              <w:rPr>
                <w:rFonts w:cs="Arial"/>
              </w:rPr>
              <w:t>)</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Richtlinie für die Überwachung der Verkehrssicherheit von baulichen Anlagen des Bundes (RÜV)</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Leitfaden Kunst am Bau</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ind w:left="142" w:hanging="142"/>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ABG 1975 sowie </w:t>
            </w:r>
            <w:proofErr w:type="spellStart"/>
            <w:r w:rsidRPr="00EF4FB5">
              <w:rPr>
                <w:rFonts w:cs="Arial"/>
              </w:rPr>
              <w:t>RiABG</w:t>
            </w:r>
            <w:proofErr w:type="spellEnd"/>
            <w:r w:rsidRPr="00EF4FB5">
              <w:rPr>
                <w:rFonts w:cs="Arial"/>
              </w:rPr>
              <w:t xml:space="preserve"> (</w:t>
            </w:r>
            <w:proofErr w:type="spellStart"/>
            <w:r w:rsidRPr="00EF4FB5">
              <w:rPr>
                <w:rFonts w:cs="Arial"/>
              </w:rPr>
              <w:t>Auftragsbautengrundsätze</w:t>
            </w:r>
            <w:proofErr w:type="spellEnd"/>
            <w:r w:rsidRPr="00EF4FB5">
              <w:rPr>
                <w:rFonts w:cs="Arial"/>
              </w:rPr>
              <w:t xml:space="preserve"> 1975 sowie Richtlinien zur Ausführung des Verwaltungsabkommens)</w:t>
            </w:r>
            <w:r w:rsidR="003E4AC6">
              <w:rPr>
                <w:rStyle w:val="Funotenzeichen"/>
                <w:rFonts w:cs="Arial"/>
              </w:rPr>
              <w:footnoteReference w:customMarkFollows="1" w:id="3"/>
              <w:t>3</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keepLines/>
              <w:spacing w:before="120" w:line="276" w:lineRule="auto"/>
              <w:jc w:val="both"/>
              <w:rPr>
                <w:rFonts w:cs="Arial"/>
                <w:color w:val="000000"/>
              </w:rPr>
            </w:pPr>
            <w:r w:rsidRPr="00EF4FB5">
              <w:rPr>
                <w:rFonts w:cs="Arial"/>
                <w:color w:val="000000"/>
              </w:rPr>
              <w:fldChar w:fldCharType="begin">
                <w:ffData>
                  <w:name w:val="Kontrollkästchen85"/>
                  <w:enabled/>
                  <w:calcOnExit w:val="0"/>
                  <w:checkBox>
                    <w:sizeAuto/>
                    <w:default w:val="1"/>
                  </w:checkBox>
                </w:ffData>
              </w:fldChar>
            </w:r>
            <w:bookmarkStart w:id="16" w:name="Kontrollkästchen85"/>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bookmarkEnd w:id="16"/>
            <w:r w:rsidRPr="00EF4FB5">
              <w:rPr>
                <w:rFonts w:cs="Arial"/>
                <w:color w:val="000000"/>
              </w:rPr>
              <w:t xml:space="preserve">  Umweltrichtlinie öffentliches Auftragswesen - </w:t>
            </w:r>
            <w:proofErr w:type="spellStart"/>
            <w:r w:rsidRPr="00EF4FB5">
              <w:rPr>
                <w:rFonts w:cs="Arial"/>
                <w:color w:val="000000"/>
              </w:rPr>
              <w:t>öAUmwR</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keepLines/>
              <w:spacing w:before="120" w:line="276" w:lineRule="auto"/>
              <w:jc w:val="both"/>
              <w:rPr>
                <w:rFonts w:cs="Arial"/>
                <w:color w:val="000000"/>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keepLines/>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keepLines/>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Soweit der Auftragnehmer im Rahmen seiner Leistungserbringung Widersprüche aus den Vorgaben des Auftraggebers erkennt, hat er auf diese hinzuweisen.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spacing w:before="120" w:line="276" w:lineRule="auto"/>
              <w:jc w:val="both"/>
              <w:rPr>
                <w:rFonts w:cs="Arial"/>
                <w:b/>
              </w:rPr>
            </w:pPr>
            <w:r w:rsidRPr="00906995">
              <w:rPr>
                <w:rFonts w:cs="Arial"/>
                <w:b/>
              </w:rPr>
              <w:t>2.3</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seinen Leistungen zu Grunde zu legen:</w:t>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das baufachliche Gutachten über das Baugrundstück gemäß Abschnitt K 1 </w:t>
            </w:r>
            <w:proofErr w:type="spellStart"/>
            <w:r w:rsidRPr="00EF4FB5">
              <w:rPr>
                <w:rFonts w:cs="Arial"/>
              </w:rPr>
              <w:t>RBBau</w:t>
            </w:r>
            <w:proofErr w:type="spellEnd"/>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den amtlichen Lageplan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Bestandspläne des Gebäudes/des Gebäudekomplexes mit Stand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das Bodengutachten </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2.3.1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 xml:space="preserve">Für das Aufstellen der </w:t>
            </w:r>
          </w:p>
        </w:tc>
      </w:tr>
      <w:tr w:rsidR="002413D9" w:rsidRPr="00906995" w:rsidTr="009C286D">
        <w:tc>
          <w:tcPr>
            <w:tcW w:w="1134" w:type="dxa"/>
          </w:tcPr>
          <w:p w:rsidR="002413D9" w:rsidRPr="001463FB" w:rsidRDefault="002413D9" w:rsidP="002413D9">
            <w:pPr>
              <w:keepNext/>
              <w:spacing w:before="120" w:line="276" w:lineRule="auto"/>
              <w:jc w:val="both"/>
              <w:rPr>
                <w:rFonts w:cs="Arial"/>
                <w:b/>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Entwurfsunterlage-Bau (EW-Bau)</w:t>
            </w:r>
          </w:p>
        </w:tc>
      </w:tr>
      <w:tr w:rsidR="002413D9" w:rsidRPr="00906995" w:rsidTr="009C286D">
        <w:tc>
          <w:tcPr>
            <w:tcW w:w="1134" w:type="dxa"/>
          </w:tcPr>
          <w:p w:rsidR="002413D9" w:rsidRPr="001463FB" w:rsidRDefault="002413D9" w:rsidP="002413D9">
            <w:pPr>
              <w:keepNext/>
              <w:spacing w:before="120" w:line="276" w:lineRule="auto"/>
              <w:jc w:val="both"/>
              <w:rPr>
                <w:rFonts w:cs="Arial"/>
                <w:b/>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Haushaltsunterlage-Bau (HU-Bau)</w:t>
            </w:r>
            <w:bookmarkStart w:id="17" w:name="_Ref367709107"/>
            <w:r w:rsidRPr="00EF4FB5">
              <w:rPr>
                <w:rFonts w:cs="Arial"/>
                <w:vertAlign w:val="superscript"/>
              </w:rPr>
              <w:footnoteReference w:id="4"/>
            </w:r>
            <w:bookmarkEnd w:id="17"/>
          </w:p>
        </w:tc>
      </w:tr>
      <w:tr w:rsidR="002413D9" w:rsidRPr="00906995" w:rsidTr="009C286D">
        <w:tc>
          <w:tcPr>
            <w:tcW w:w="1134" w:type="dxa"/>
          </w:tcPr>
          <w:p w:rsidR="002413D9" w:rsidRPr="001463FB" w:rsidRDefault="002413D9" w:rsidP="002413D9">
            <w:pPr>
              <w:keepNext/>
              <w:spacing w:before="120" w:line="276" w:lineRule="auto"/>
              <w:jc w:val="both"/>
              <w:rPr>
                <w:rFonts w:cs="Arial"/>
                <w:b/>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Bauunterlage (§ 6 Nummer 6.1)</w:t>
            </w:r>
          </w:p>
        </w:tc>
      </w:tr>
      <w:tr w:rsidR="002413D9" w:rsidRPr="00906995" w:rsidTr="009C286D">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sind zu Grunde zu legen:</w:t>
            </w:r>
          </w:p>
        </w:tc>
      </w:tr>
      <w:tr w:rsidR="002413D9" w:rsidRPr="00906995" w:rsidTr="009C286D">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Entscheidungsunterlage-Bau (ES-Bau) vom  </w:t>
            </w:r>
            <w:r w:rsidRPr="00EF4FB5">
              <w:rPr>
                <w:rFonts w:cs="Arial"/>
              </w:rPr>
              <w:fldChar w:fldCharType="begin">
                <w:ffData>
                  <w:name w:val="Text37"/>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KVM-Bau</w:t>
            </w:r>
            <w:r w:rsidRPr="00EF4FB5">
              <w:rPr>
                <w:rFonts w:cs="Arial"/>
              </w:rPr>
              <w:fldChar w:fldCharType="begin"/>
            </w:r>
            <w:r w:rsidRPr="00EF4FB5">
              <w:rPr>
                <w:rFonts w:cs="Arial"/>
              </w:rPr>
              <w:instrText xml:space="preserve"> NOTEREF _Ref367709107 \f \h  \* MERGEFORMAT </w:instrText>
            </w:r>
            <w:r w:rsidRPr="00EF4FB5">
              <w:rPr>
                <w:rFonts w:cs="Arial"/>
              </w:rPr>
            </w:r>
            <w:r w:rsidRPr="00EF4FB5">
              <w:rPr>
                <w:rFonts w:cs="Arial"/>
              </w:rPr>
              <w:fldChar w:fldCharType="separate"/>
            </w:r>
            <w:r w:rsidRPr="00DA0DF9">
              <w:rPr>
                <w:rStyle w:val="Funotenzeichen"/>
                <w:rFonts w:cs="Arial"/>
              </w:rPr>
              <w:t>4</w:t>
            </w:r>
            <w:r w:rsidRPr="00EF4FB5">
              <w:rPr>
                <w:rFonts w:cs="Arial"/>
              </w:rPr>
              <w:fldChar w:fldCharType="end"/>
            </w:r>
            <w:r w:rsidRPr="00EF4FB5">
              <w:rPr>
                <w:rFonts w:cs="Arial"/>
              </w:rPr>
              <w:t xml:space="preserve"> vom  </w:t>
            </w:r>
            <w:r w:rsidRPr="00EF4FB5">
              <w:rPr>
                <w:rFonts w:cs="Arial"/>
              </w:rPr>
              <w:fldChar w:fldCharType="begin">
                <w:ffData>
                  <w:name w:val="Text37"/>
                  <w:enabled/>
                  <w:calcOnExit w:val="0"/>
                  <w:textInput/>
                </w:ffData>
              </w:fldChar>
            </w:r>
            <w:bookmarkStart w:id="18" w:name="Text37"/>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18"/>
          </w:p>
        </w:tc>
      </w:tr>
      <w:tr w:rsidR="002413D9" w:rsidRPr="00906995" w:rsidTr="009C286D">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Ausgabenanmeldung-Bau (AA-Bau) vom  </w:t>
            </w:r>
            <w:r w:rsidRPr="00EF4FB5">
              <w:rPr>
                <w:rFonts w:cs="Arial"/>
              </w:rPr>
              <w:fldChar w:fldCharType="begin">
                <w:ffData>
                  <w:name w:val="Text38"/>
                  <w:enabled/>
                  <w:calcOnExit w:val="0"/>
                  <w:textInput/>
                </w:ffData>
              </w:fldChar>
            </w:r>
            <w:bookmarkStart w:id="19" w:name="Text38"/>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19"/>
          </w:p>
        </w:tc>
      </w:tr>
      <w:tr w:rsidR="002413D9" w:rsidRPr="00906995" w:rsidTr="009C286D">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Bauunterlage, Teil I bis IV und ggf. Teil V nach Abschnitt L1 </w:t>
            </w:r>
            <w:proofErr w:type="spellStart"/>
            <w:r w:rsidRPr="00EF4FB5">
              <w:rPr>
                <w:rFonts w:cs="Arial"/>
              </w:rPr>
              <w:t>RBBau</w:t>
            </w:r>
            <w:proofErr w:type="spellEnd"/>
            <w:r w:rsidRPr="00EF4FB5">
              <w:rPr>
                <w:rFonts w:cs="Arial"/>
              </w:rPr>
              <w:t xml:space="preserve">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4A6EF1" w:rsidRPr="00906995" w:rsidTr="009C286D">
        <w:tc>
          <w:tcPr>
            <w:tcW w:w="1134" w:type="dxa"/>
          </w:tcPr>
          <w:p w:rsidR="004A6EF1" w:rsidRPr="001463FB" w:rsidRDefault="004A6EF1" w:rsidP="002413D9">
            <w:pPr>
              <w:spacing w:before="120" w:line="276" w:lineRule="auto"/>
              <w:jc w:val="both"/>
              <w:rPr>
                <w:rFonts w:cs="Arial"/>
                <w:b/>
              </w:rPr>
            </w:pPr>
          </w:p>
        </w:tc>
        <w:tc>
          <w:tcPr>
            <w:tcW w:w="8080" w:type="dxa"/>
            <w:gridSpan w:val="3"/>
          </w:tcPr>
          <w:p w:rsidR="004A6EF1" w:rsidRPr="00EF4FB5" w:rsidRDefault="004A6EF1" w:rsidP="002413D9">
            <w:pPr>
              <w:spacing w:before="120" w:line="276" w:lineRule="auto"/>
              <w:jc w:val="both"/>
              <w:rPr>
                <w:rFonts w:cs="Arial"/>
              </w:rPr>
            </w:pPr>
          </w:p>
        </w:tc>
      </w:tr>
      <w:tr w:rsidR="002413D9" w:rsidRPr="00906995" w:rsidTr="009C286D">
        <w:trPr>
          <w:cantSplit/>
        </w:trPr>
        <w:tc>
          <w:tcPr>
            <w:tcW w:w="1134" w:type="dxa"/>
          </w:tcPr>
          <w:p w:rsidR="002413D9" w:rsidRPr="001463FB"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in der baufachlich genehmigten und haushaltsmäßig anerkannten Fassung mit Ergänzungen und folgenden Vorgaben des Auftraggebers:</w:t>
            </w:r>
          </w:p>
        </w:tc>
      </w:tr>
      <w:tr w:rsidR="002413D9" w:rsidRPr="00906995" w:rsidTr="009C286D">
        <w:tc>
          <w:tcPr>
            <w:tcW w:w="1134" w:type="dxa"/>
          </w:tcPr>
          <w:p w:rsidR="002413D9" w:rsidRPr="00206ADA"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Text35"/>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206ADA"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206ADA"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206ADA"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Für das Aufstellen der KVM-Bau</w:t>
            </w:r>
            <w:r w:rsidRPr="00EF4FB5">
              <w:rPr>
                <w:rFonts w:cs="Arial"/>
                <w:vertAlign w:val="superscript"/>
              </w:rPr>
              <w:t xml:space="preserve">3 </w:t>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ind w:left="410"/>
              <w:jc w:val="both"/>
              <w:rPr>
                <w:rFonts w:cs="Arial"/>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das Auftragsdokument (ABG 1975/ABG 3) der Gaststreitkräfte vom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ind w:left="410"/>
              <w:jc w:val="both"/>
              <w:rPr>
                <w:rFonts w:cs="Arial"/>
                <w:color w:val="000000"/>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das Ergebnis der Startbesprechung vom  </w:t>
            </w:r>
            <w:r w:rsidRPr="00EF4FB5">
              <w:rPr>
                <w:rFonts w:cs="Arial"/>
                <w:color w:val="000000"/>
              </w:rPr>
              <w:fldChar w:fldCharType="begin">
                <w:ffData>
                  <w:name w:val="Text34"/>
                  <w:enabled/>
                  <w:calcOnExit w:val="0"/>
                  <w:textInput/>
                </w:ffData>
              </w:fldChar>
            </w:r>
            <w:r w:rsidRPr="00EF4FB5">
              <w:rPr>
                <w:rFonts w:cs="Arial"/>
                <w:color w:val="000000"/>
              </w:rPr>
              <w:instrText xml:space="preserve"> FORMTEXT </w:instrText>
            </w:r>
            <w:r w:rsidRPr="00EF4FB5">
              <w:rPr>
                <w:rFonts w:cs="Arial"/>
                <w:color w:val="000000"/>
              </w:rPr>
            </w:r>
            <w:r w:rsidRPr="00EF4FB5">
              <w:rPr>
                <w:rFonts w:cs="Arial"/>
                <w:color w:val="000000"/>
              </w:rPr>
              <w:fldChar w:fldCharType="separate"/>
            </w:r>
            <w:r w:rsidRPr="00EF4FB5">
              <w:rPr>
                <w:rFonts w:cs="Arial"/>
                <w:noProof/>
                <w:color w:val="000000"/>
              </w:rPr>
              <w:t> </w:t>
            </w:r>
            <w:r w:rsidRPr="00EF4FB5">
              <w:rPr>
                <w:rFonts w:cs="Arial"/>
                <w:noProof/>
                <w:color w:val="000000"/>
              </w:rPr>
              <w:t> </w:t>
            </w:r>
            <w:r w:rsidRPr="00EF4FB5">
              <w:rPr>
                <w:rFonts w:cs="Arial"/>
                <w:noProof/>
                <w:color w:val="000000"/>
              </w:rPr>
              <w:t> </w:t>
            </w:r>
            <w:r w:rsidRPr="00EF4FB5">
              <w:rPr>
                <w:rFonts w:cs="Arial"/>
                <w:noProof/>
                <w:color w:val="000000"/>
              </w:rPr>
              <w:t> </w:t>
            </w:r>
            <w:r w:rsidRPr="00EF4FB5">
              <w:rPr>
                <w:rFonts w:cs="Arial"/>
                <w:noProof/>
                <w:color w:val="000000"/>
              </w:rPr>
              <w:t> </w:t>
            </w:r>
            <w:r w:rsidRPr="00EF4FB5">
              <w:rPr>
                <w:rFonts w:cs="Arial"/>
                <w:color w:val="000000"/>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2.3.2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Für die weitere Bearbeitung (§ 6 Nummern 6.2 bis 6.5) sind zu Grunde zu legen:</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vom Auftraggeber gebilligte und mit der Einverständniserklärung des Bedarfsträgers versehene EW-Bau/HU-Bau</w:t>
            </w:r>
            <w:r w:rsidRPr="00EF4FB5">
              <w:rPr>
                <w:rFonts w:cs="Arial"/>
                <w:vertAlign w:val="superscript"/>
              </w:rPr>
              <w:t>3</w:t>
            </w:r>
            <w:r w:rsidRPr="00EF4FB5">
              <w:rPr>
                <w:rFonts w:cs="Arial"/>
              </w:rPr>
              <w:t>/Bauunterlage.</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das Auftragsdokument ABG 1975/ABG 3</w:t>
            </w:r>
            <w:r w:rsidRPr="00EF4FB5">
              <w:rPr>
                <w:rFonts w:cs="Arial"/>
                <w:vertAlign w:val="superscript"/>
              </w:rPr>
              <w:t>3</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die Freigabe und die Prüfbemerkungen zur vorläufigen Ausführungsplanung</w:t>
            </w:r>
            <w:r w:rsidRPr="00EF4FB5">
              <w:rPr>
                <w:rFonts w:cs="Arial"/>
                <w:vertAlign w:val="superscript"/>
              </w:rPr>
              <w:t>3</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fldChar w:fldCharType="begin">
                <w:ffData>
                  <w:name w:val="Kontrollkästchen8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das Zustimmungsdokument ABG 1975/ABG 4 der Streitkräfte zum Vergabevorschlag</w:t>
            </w:r>
            <w:r w:rsidRPr="00EF4FB5">
              <w:rPr>
                <w:rFonts w:cs="Arial"/>
                <w:vertAlign w:val="superscript"/>
              </w:rPr>
              <w:t>3</w:t>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2.4</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Die Baumaßnahme ist</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ein verfahrensfreies Bauvorhaben nach Art. 57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genehmigungsfrei nach Art. 58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Baumaßnahme unterliegt</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dem Vereinfachten Baugenehmigungsverfahren nach Art. 59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dem Genehmigungsverfahren nach Art. 60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dem Zustimmungsverfahren nach Art. 73 Abs. 1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06"/>
                  <w:enabled/>
                  <w:calcOnExit w:val="0"/>
                  <w:checkBox>
                    <w:sizeAuto/>
                    <w:default w:val="0"/>
                  </w:checkBox>
                </w:ffData>
              </w:fldChar>
            </w:r>
            <w:bookmarkStart w:id="20" w:name="Kontrollkästchen206"/>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20"/>
            <w:r w:rsidRPr="00EF4FB5">
              <w:rPr>
                <w:rFonts w:cs="Arial"/>
              </w:rPr>
              <w:t xml:space="preserve">  dem </w:t>
            </w:r>
            <w:proofErr w:type="spellStart"/>
            <w:r w:rsidRPr="00EF4FB5">
              <w:rPr>
                <w:rFonts w:cs="Arial"/>
              </w:rPr>
              <w:t>Kenntnisgabeverfahren</w:t>
            </w:r>
            <w:proofErr w:type="spellEnd"/>
            <w:r w:rsidRPr="00EF4FB5">
              <w:rPr>
                <w:rFonts w:cs="Arial"/>
              </w:rPr>
              <w:t xml:space="preserve"> nach Art. 73 Abs. 4 </w:t>
            </w:r>
            <w:proofErr w:type="spellStart"/>
            <w:r w:rsidRPr="00EF4FB5">
              <w:rPr>
                <w:rFonts w:cs="Arial"/>
              </w:rPr>
              <w:t>BayBO</w:t>
            </w:r>
            <w:proofErr w:type="spellEnd"/>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207"/>
                  <w:enabled/>
                  <w:calcOnExit w:val="0"/>
                  <w:checkBox>
                    <w:sizeAuto/>
                    <w:default w:val="0"/>
                  </w:checkBox>
                </w:ffData>
              </w:fldChar>
            </w:r>
            <w:bookmarkStart w:id="21" w:name="Kontrollkästchen207"/>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21"/>
            <w:r w:rsidRPr="00EF4FB5">
              <w:rPr>
                <w:rFonts w:cs="Arial"/>
              </w:rPr>
              <w:t xml:space="preserve">  </w:t>
            </w:r>
            <w:r w:rsidRPr="00EF4FB5">
              <w:rPr>
                <w:rFonts w:cs="Arial"/>
              </w:rPr>
              <w:fldChar w:fldCharType="begin">
                <w:ffData>
                  <w:name w:val="Text39"/>
                  <w:enabled/>
                  <w:calcOnExit w:val="0"/>
                  <w:textInput/>
                </w:ffData>
              </w:fldChar>
            </w:r>
            <w:bookmarkStart w:id="22" w:name="Text3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2"/>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3</w:t>
            </w:r>
          </w:p>
          <w:p w:rsidR="002413D9" w:rsidRPr="00EF4FB5" w:rsidRDefault="002413D9" w:rsidP="002413D9">
            <w:pPr>
              <w:keepNext/>
              <w:keepLines/>
              <w:spacing w:before="120" w:after="240" w:line="276" w:lineRule="auto"/>
              <w:jc w:val="center"/>
              <w:rPr>
                <w:rFonts w:cs="Arial"/>
                <w:b/>
              </w:rPr>
            </w:pPr>
            <w:r w:rsidRPr="00EF4FB5">
              <w:rPr>
                <w:rFonts w:cs="Arial"/>
                <w:b/>
              </w:rPr>
              <w:t>Übergabe von Vertragsunterlagen</w:t>
            </w:r>
          </w:p>
        </w:tc>
      </w:tr>
      <w:tr w:rsidR="002413D9" w:rsidRPr="00906995" w:rsidTr="009C286D">
        <w:tc>
          <w:tcPr>
            <w:tcW w:w="1134" w:type="dxa"/>
          </w:tcPr>
          <w:p w:rsidR="002413D9" w:rsidRPr="007420C8" w:rsidRDefault="002413D9" w:rsidP="002413D9">
            <w:pPr>
              <w:keepNext/>
              <w:tabs>
                <w:tab w:val="left" w:pos="638"/>
              </w:tabs>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Dem Auftragnehmer werden mit Vertragsabschluss folgende vertragliche Unterlagen übergeben:</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rPr>
            </w:pPr>
          </w:p>
        </w:tc>
        <w:tc>
          <w:tcPr>
            <w:tcW w:w="1276" w:type="dxa"/>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VI.14</w:t>
            </w:r>
          </w:p>
        </w:tc>
        <w:tc>
          <w:tcPr>
            <w:tcW w:w="6804" w:type="dxa"/>
            <w:gridSpan w:val="2"/>
          </w:tcPr>
          <w:p w:rsidR="002413D9" w:rsidRPr="00EF4FB5" w:rsidRDefault="002413D9" w:rsidP="002413D9">
            <w:pPr>
              <w:spacing w:before="120" w:line="276" w:lineRule="auto"/>
              <w:ind w:left="142" w:hanging="142"/>
              <w:jc w:val="both"/>
              <w:rPr>
                <w:rFonts w:cs="Arial"/>
              </w:rPr>
            </w:pPr>
            <w:r w:rsidRPr="00EF4FB5">
              <w:rPr>
                <w:rFonts w:cs="Arial"/>
              </w:rPr>
              <w:t>Anlage zu § 7 (Liste der fachlich Beteiligten)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die ES-Bau gemäß § 2 Nummer 2.3.1</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die KVM-Bau</w:t>
            </w:r>
            <w:r w:rsidRPr="00EF4FB5">
              <w:rPr>
                <w:rFonts w:cs="Arial"/>
                <w:vertAlign w:val="superscript"/>
              </w:rPr>
              <w:t>3</w:t>
            </w:r>
            <w:r w:rsidRPr="00EF4FB5">
              <w:rPr>
                <w:rFonts w:cs="Arial"/>
                <w:color w:val="000000"/>
              </w:rPr>
              <w:t xml:space="preserve"> gemäß § 2 Nummer 2.3.1</w:t>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8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das Formblatt ABG 1975/ABG 3</w:t>
            </w:r>
            <w:r w:rsidRPr="00EF4FB5">
              <w:rPr>
                <w:rFonts w:cs="Arial"/>
                <w:vertAlign w:val="superscript"/>
              </w:rPr>
              <w:t>3</w:t>
            </w:r>
            <w:r w:rsidRPr="00EF4FB5">
              <w:rPr>
                <w:rFonts w:cs="Arial"/>
                <w:color w:val="000000"/>
              </w:rPr>
              <w:t xml:space="preserve"> vom</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die AA -Bau gemäß § 2 Nummer 2.3.1</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das baufachliche Gutachten über das Baugrundstück gemäß Abschnitt K 1 </w:t>
            </w:r>
            <w:proofErr w:type="spellStart"/>
            <w:r w:rsidRPr="00EF4FB5">
              <w:rPr>
                <w:rFonts w:cs="Arial"/>
                <w:color w:val="000000"/>
              </w:rPr>
              <w:t>RBBau</w:t>
            </w:r>
            <w:proofErr w:type="spellEnd"/>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der amtliche Lageplan vom</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die Bestandspläne des Gebäudes/des Gebäudekomplexes mit Stand vom</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ind w:left="410"/>
              <w:jc w:val="both"/>
              <w:rPr>
                <w:rFonts w:cs="Arial"/>
                <w:color w:val="000000"/>
              </w:rPr>
            </w:pPr>
            <w:r w:rsidRPr="00EF4FB5">
              <w:rPr>
                <w:rFonts w:cs="Arial"/>
                <w:color w:val="000000"/>
              </w:rPr>
              <w:fldChar w:fldCharType="begin">
                <w:ffData>
                  <w:name w:val="Kontrollkästchen68"/>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in Papierform</w:t>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ind w:left="410"/>
              <w:jc w:val="both"/>
              <w:rPr>
                <w:rFonts w:cs="Arial"/>
                <w:color w:val="000000"/>
              </w:rPr>
            </w:pPr>
            <w:r w:rsidRPr="00EF4FB5">
              <w:rPr>
                <w:rFonts w:cs="Arial"/>
                <w:color w:val="000000"/>
              </w:rPr>
              <w:fldChar w:fldCharType="begin">
                <w:ffData>
                  <w:name w:val="Kontrollkästchen68"/>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digital</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ind w:left="410"/>
              <w:jc w:val="both"/>
              <w:rPr>
                <w:rFonts w:cs="Arial"/>
                <w:color w:val="000000"/>
              </w:rPr>
            </w:pPr>
            <w:r w:rsidRPr="00EF4FB5">
              <w:rPr>
                <w:rFonts w:cs="Arial"/>
                <w:color w:val="000000"/>
              </w:rPr>
              <w:fldChar w:fldCharType="begin">
                <w:ffData>
                  <w:name w:val="Kontrollkästchen45"/>
                  <w:enabled/>
                  <w:calcOnExit w:val="0"/>
                  <w:checkBox>
                    <w:sizeAuto/>
                    <w:default w:val="0"/>
                  </w:checkBox>
                </w:ffData>
              </w:fldChar>
            </w:r>
            <w:r w:rsidRPr="00EF4FB5">
              <w:rPr>
                <w:rFonts w:cs="Arial"/>
                <w:color w:val="000000"/>
              </w:rPr>
              <w:instrText xml:space="preserve"> FORMCHECKBOX </w:instrText>
            </w:r>
            <w:r w:rsidR="009120E6">
              <w:rPr>
                <w:rFonts w:cs="Arial"/>
                <w:color w:val="000000"/>
              </w:rPr>
            </w:r>
            <w:r w:rsidR="009120E6">
              <w:rPr>
                <w:rFonts w:cs="Arial"/>
                <w:color w:val="000000"/>
              </w:rPr>
              <w:fldChar w:fldCharType="separate"/>
            </w:r>
            <w:r w:rsidRPr="00EF4FB5">
              <w:rPr>
                <w:rFonts w:cs="Arial"/>
                <w:color w:val="000000"/>
              </w:rPr>
              <w:fldChar w:fldCharType="end"/>
            </w:r>
            <w:r w:rsidRPr="00EF4FB5">
              <w:rPr>
                <w:rFonts w:cs="Arial"/>
                <w:color w:val="000000"/>
              </w:rPr>
              <w:t xml:space="preserve">  gemäß beigefügter Planliste</w:t>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das Bodengutachten</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B203AB" w:rsidTr="009C286D">
        <w:tc>
          <w:tcPr>
            <w:tcW w:w="1134" w:type="dxa"/>
          </w:tcPr>
          <w:p w:rsidR="002413D9" w:rsidRPr="00B203AB"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4</w:t>
            </w:r>
          </w:p>
          <w:p w:rsidR="002413D9" w:rsidRPr="00EF4FB5" w:rsidRDefault="002413D9" w:rsidP="002413D9">
            <w:pPr>
              <w:keepNext/>
              <w:keepLines/>
              <w:spacing w:before="120" w:after="240" w:line="276" w:lineRule="auto"/>
              <w:jc w:val="center"/>
              <w:rPr>
                <w:rFonts w:cs="Arial"/>
                <w:b/>
              </w:rPr>
            </w:pPr>
            <w:r w:rsidRPr="00EF4FB5">
              <w:rPr>
                <w:rFonts w:cs="Arial"/>
                <w:b/>
              </w:rPr>
              <w:t>Leistungspflichten des Auftragnehmers, stufenweise Beauftragung</w:t>
            </w: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4.1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Allgemeine und spezifische Leistungspflichten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Leistungspflichten des Auftragnehmers gliedern sich in allgemeine und spezifische Leistungspflichten: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10"/>
              </w:numPr>
              <w:spacing w:before="120" w:line="276" w:lineRule="auto"/>
              <w:ind w:left="268" w:hanging="268"/>
              <w:jc w:val="both"/>
              <w:rPr>
                <w:rFonts w:cs="Arial"/>
              </w:rPr>
            </w:pPr>
            <w:r w:rsidRPr="00EF4FB5">
              <w:rPr>
                <w:rFonts w:cs="Arial"/>
              </w:rPr>
              <w:t>Die allgemeinen Leistungspflichten (§ 5) sind in jeder Stufe der Beauftragung zu beachten und zu erfüllen.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10"/>
              </w:numPr>
              <w:spacing w:before="120" w:line="276" w:lineRule="auto"/>
              <w:ind w:left="268" w:hanging="268"/>
              <w:jc w:val="both"/>
              <w:rPr>
                <w:rFonts w:cs="Arial"/>
              </w:rPr>
            </w:pPr>
            <w:r w:rsidRPr="00EF4FB5">
              <w:rPr>
                <w:rFonts w:cs="Arial"/>
              </w:rPr>
              <w:t>Die spezifischen Leistungspflichten (§ 6) sind in der jeweils beauftragten Stufe zu erbringen.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4.2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Stufenweise Beauftragung</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t>Der Auftraggeber behält sich vor, die Beauftragung auf Teilleistungen einzelner Leistungsstufen oder auf einzelne Abschnitte der Baumaßnahme zu beschränken.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4.2.1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Der Auftraggeber beauftragt den Auftragnehmer mit Vertragsschluss</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mit der Erbringung der Leistungsstufe 1 gemäß § 6 </w:t>
            </w:r>
            <w:r w:rsidRPr="00EF4FB5">
              <w:rPr>
                <w:rFonts w:cs="Arial"/>
                <w:color w:val="000000"/>
              </w:rPr>
              <w:t>Nummer 6.1</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mit der Erbringung der Leistungsstufe 1 gemäß § 6 Nummer 6.1.1 gemäß den Zusätzlichen Vertragsbestimmungen für Baumaßnahmen der Gaststreitkräfte</w:t>
            </w:r>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mit der Erbringung der Leistungsstufe(n)  </w:t>
            </w:r>
            <w:r w:rsidRPr="00EF4FB5">
              <w:rPr>
                <w:rFonts w:cs="Arial"/>
              </w:rPr>
              <w:fldChar w:fldCharType="begin">
                <w:ffData>
                  <w:name w:val="Text102"/>
                  <w:enabled/>
                  <w:calcOnExit w:val="0"/>
                  <w:textInput/>
                </w:ffData>
              </w:fldChar>
            </w:r>
            <w:bookmarkStart w:id="23" w:name="Text102"/>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3"/>
            <w:r w:rsidRPr="00EF4FB5">
              <w:rPr>
                <w:rFonts w:cs="Arial"/>
              </w:rPr>
              <w:t xml:space="preserve"> gemäß § 6 Nummer 6.</w:t>
            </w:r>
            <w:bookmarkStart w:id="24" w:name="Text48"/>
            <w:r w:rsidRPr="00EF4FB5">
              <w:rPr>
                <w:rFonts w:cs="Arial"/>
              </w:rPr>
              <w:fldChar w:fldCharType="begin">
                <w:ffData>
                  <w:name w:val="Text48"/>
                  <w:enabled/>
                  <w:calcOnExit w:val="0"/>
                  <w:textInput>
                    <w:maxLength w:val="2"/>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rPr>
              <w:fldChar w:fldCharType="end"/>
            </w:r>
            <w:bookmarkEnd w:id="24"/>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Beauftragung ist beschränkt auf den Bauabschnitt  </w:t>
            </w:r>
            <w:r w:rsidRPr="00EF4FB5">
              <w:rPr>
                <w:rFonts w:cs="Arial"/>
              </w:rPr>
              <w:fldChar w:fldCharType="begin">
                <w:ffData>
                  <w:name w:val="Text49"/>
                  <w:enabled/>
                  <w:calcOnExit w:val="0"/>
                  <w:textInput/>
                </w:ffData>
              </w:fldChar>
            </w:r>
            <w:bookmarkStart w:id="25" w:name="Text4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5"/>
          </w:p>
        </w:tc>
      </w:tr>
      <w:tr w:rsidR="002413D9" w:rsidRPr="00906995" w:rsidTr="009C286D">
        <w:tc>
          <w:tcPr>
            <w:tcW w:w="1134" w:type="dxa"/>
          </w:tcPr>
          <w:p w:rsidR="002413D9" w:rsidRPr="0090699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50"/>
                  <w:enabled/>
                  <w:calcOnExit w:val="0"/>
                  <w:textInput/>
                </w:ffData>
              </w:fldChar>
            </w:r>
            <w:bookmarkStart w:id="26" w:name="Text50"/>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6"/>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b/>
              </w:rPr>
            </w:pPr>
            <w:r w:rsidRPr="00906995">
              <w:rPr>
                <w:rFonts w:cs="Arial"/>
                <w:b/>
              </w:rPr>
              <w:t>4.2.2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Der Auftraggeber beabsichtigt, bei Fortsetzung der Planung und Ausführung der Baumaßnahme weitere Leistungen nach </w:t>
            </w:r>
            <w:r w:rsidRPr="00452711">
              <w:rPr>
                <w:rFonts w:cs="Arial"/>
              </w:rPr>
              <w:t>§ 6 Nummern</w:t>
            </w:r>
            <w:r w:rsidR="001A3375" w:rsidRPr="00452711">
              <w:rPr>
                <w:rFonts w:cs="Arial"/>
              </w:rPr>
              <w:t xml:space="preserve"> </w:t>
            </w:r>
            <w:r w:rsidR="001A3375" w:rsidRPr="00452711">
              <w:rPr>
                <w:rFonts w:cs="Arial"/>
              </w:rPr>
              <w:fldChar w:fldCharType="begin">
                <w:ffData>
                  <w:name w:val=""/>
                  <w:enabled/>
                  <w:calcOnExit w:val="0"/>
                  <w:textInput>
                    <w:default w:val="6.2"/>
                  </w:textInput>
                </w:ffData>
              </w:fldChar>
            </w:r>
            <w:r w:rsidR="001A3375" w:rsidRPr="00452711">
              <w:rPr>
                <w:rFonts w:cs="Arial"/>
              </w:rPr>
              <w:instrText xml:space="preserve"> FORMTEXT </w:instrText>
            </w:r>
            <w:r w:rsidR="001A3375" w:rsidRPr="00452711">
              <w:rPr>
                <w:rFonts w:cs="Arial"/>
              </w:rPr>
            </w:r>
            <w:r w:rsidR="001A3375" w:rsidRPr="00452711">
              <w:rPr>
                <w:rFonts w:cs="Arial"/>
              </w:rPr>
              <w:fldChar w:fldCharType="separate"/>
            </w:r>
            <w:r w:rsidR="001A3375" w:rsidRPr="00452711">
              <w:rPr>
                <w:rFonts w:cs="Arial"/>
                <w:noProof/>
              </w:rPr>
              <w:t>6.2</w:t>
            </w:r>
            <w:r w:rsidR="001A3375" w:rsidRPr="00452711">
              <w:rPr>
                <w:rFonts w:cs="Arial"/>
              </w:rPr>
              <w:fldChar w:fldCharType="end"/>
            </w:r>
            <w:r w:rsidRPr="00452711">
              <w:rPr>
                <w:rFonts w:cs="Arial"/>
              </w:rPr>
              <w:t xml:space="preserve"> bis </w:t>
            </w:r>
            <w:r w:rsidR="001A3375" w:rsidRPr="00452711">
              <w:rPr>
                <w:rFonts w:cs="Arial"/>
              </w:rPr>
              <w:fldChar w:fldCharType="begin">
                <w:ffData>
                  <w:name w:val=""/>
                  <w:enabled/>
                  <w:calcOnExit w:val="0"/>
                  <w:textInput>
                    <w:default w:val="6.5"/>
                  </w:textInput>
                </w:ffData>
              </w:fldChar>
            </w:r>
            <w:r w:rsidR="001A3375" w:rsidRPr="00452711">
              <w:rPr>
                <w:rFonts w:cs="Arial"/>
              </w:rPr>
              <w:instrText xml:space="preserve"> FORMTEXT </w:instrText>
            </w:r>
            <w:r w:rsidR="001A3375" w:rsidRPr="00452711">
              <w:rPr>
                <w:rFonts w:cs="Arial"/>
              </w:rPr>
            </w:r>
            <w:r w:rsidR="001A3375" w:rsidRPr="00452711">
              <w:rPr>
                <w:rFonts w:cs="Arial"/>
              </w:rPr>
              <w:fldChar w:fldCharType="separate"/>
            </w:r>
            <w:r w:rsidR="001A3375" w:rsidRPr="00452711">
              <w:rPr>
                <w:rFonts w:cs="Arial"/>
                <w:noProof/>
              </w:rPr>
              <w:t>6.5</w:t>
            </w:r>
            <w:r w:rsidR="001A3375" w:rsidRPr="00452711">
              <w:rPr>
                <w:rFonts w:cs="Arial"/>
              </w:rPr>
              <w:fldChar w:fldCharType="end"/>
            </w:r>
            <w:r w:rsidRPr="00452711">
              <w:rPr>
                <w:rFonts w:cs="Arial"/>
              </w:rPr>
              <w:t xml:space="preserve"> abzurufen</w:t>
            </w:r>
            <w:r w:rsidRPr="00EF4FB5">
              <w:rPr>
                <w:rFonts w:cs="Arial"/>
              </w:rPr>
              <w:t xml:space="preserve">. Der Abruf erfolgt </w:t>
            </w:r>
            <w:r w:rsidR="00592E46">
              <w:rPr>
                <w:rFonts w:cs="Arial"/>
              </w:rPr>
              <w:t>in Textform</w:t>
            </w:r>
            <w:r w:rsidRPr="00EF4FB5">
              <w:rPr>
                <w:rFonts w:cs="Arial"/>
              </w:rPr>
              <w:t>.</w:t>
            </w:r>
          </w:p>
          <w:p w:rsidR="002413D9" w:rsidRPr="00EF4FB5" w:rsidRDefault="002413D9" w:rsidP="002413D9">
            <w:pPr>
              <w:spacing w:before="120" w:line="276" w:lineRule="auto"/>
              <w:jc w:val="both"/>
              <w:rPr>
                <w:rFonts w:cs="Arial"/>
              </w:rPr>
            </w:pPr>
            <w:r w:rsidRPr="00EF4FB5">
              <w:rPr>
                <w:rFonts w:cs="Arial"/>
              </w:rPr>
              <w:t xml:space="preserve">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 </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b/>
              </w:rPr>
            </w:pPr>
            <w:r w:rsidRPr="00906995">
              <w:rPr>
                <w:rFonts w:cs="Arial"/>
                <w:b/>
              </w:rPr>
              <w:t>4.2.3</w:t>
            </w:r>
          </w:p>
        </w:tc>
        <w:tc>
          <w:tcPr>
            <w:tcW w:w="8080" w:type="dxa"/>
            <w:gridSpan w:val="3"/>
          </w:tcPr>
          <w:p w:rsidR="002413D9" w:rsidRPr="00EF4FB5" w:rsidRDefault="002413D9" w:rsidP="002413D9">
            <w:pPr>
              <w:spacing w:before="120" w:line="276" w:lineRule="auto"/>
              <w:jc w:val="both"/>
              <w:rPr>
                <w:rFonts w:cs="Arial"/>
              </w:rPr>
            </w:pPr>
            <w:r w:rsidRPr="00EF4FB5">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spacing w:before="120" w:line="276" w:lineRule="auto"/>
              <w:jc w:val="both"/>
              <w:rPr>
                <w:rFonts w:cs="Arial"/>
              </w:rPr>
            </w:pPr>
            <w:r w:rsidRPr="00906995">
              <w:rPr>
                <w:rFonts w:cs="Arial"/>
                <w:b/>
              </w:rPr>
              <w:t>4.2.4</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5</w:t>
            </w:r>
          </w:p>
          <w:p w:rsidR="002413D9" w:rsidRPr="00EF4FB5" w:rsidRDefault="002413D9" w:rsidP="002413D9">
            <w:pPr>
              <w:keepNext/>
              <w:keepLines/>
              <w:spacing w:before="120" w:after="240" w:line="276" w:lineRule="auto"/>
              <w:jc w:val="center"/>
              <w:rPr>
                <w:rFonts w:cs="Arial"/>
                <w:b/>
              </w:rPr>
            </w:pPr>
            <w:r w:rsidRPr="00EF4FB5">
              <w:rPr>
                <w:rFonts w:cs="Arial"/>
                <w:b/>
              </w:rPr>
              <w:t>Allgemeine Leistungspflichten</w:t>
            </w: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5.1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Planungs- und Überwachungsziele</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5.2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Quantitäten/Qualitäten</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ist verpflichtet, die in der ES-Bau/KVM-Bau</w:t>
            </w:r>
            <w:r w:rsidR="000A28E4" w:rsidRPr="00EF4FB5">
              <w:rPr>
                <w:rFonts w:cs="Arial"/>
                <w:vertAlign w:val="superscript"/>
              </w:rPr>
              <w:t>3</w:t>
            </w:r>
            <w:r w:rsidRPr="00EF4FB5">
              <w:rPr>
                <w:rFonts w:cs="Arial"/>
              </w:rPr>
              <w:t>/AA-Bau/Bauunterlage, Teile I bis IV 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(NUF, BGF, GF, NE) sind vom Auftragnehmer als Teil der Planung in Form einer Berechnung nachzuweisen.</w:t>
            </w:r>
          </w:p>
          <w:p w:rsidR="002413D9" w:rsidRPr="00EF4FB5" w:rsidRDefault="002413D9">
            <w:pPr>
              <w:spacing w:before="120" w:line="276" w:lineRule="auto"/>
              <w:jc w:val="both"/>
              <w:rPr>
                <w:rFonts w:cs="Arial"/>
              </w:rPr>
            </w:pPr>
            <w:r w:rsidRPr="00EF4FB5">
              <w:rPr>
                <w:rFonts w:cs="Arial"/>
              </w:rPr>
              <w:t xml:space="preserve">Die Vorgaben dieser genehmigten Haushaltsunterlagen sind verbindlich; Abweichungen bedürfen der vorherigen Zustimmung des Auftraggebers </w:t>
            </w:r>
            <w:r w:rsidR="00D14580">
              <w:rPr>
                <w:rFonts w:cs="Arial"/>
              </w:rPr>
              <w:t xml:space="preserve">in Textform </w:t>
            </w:r>
            <w:r w:rsidRPr="00EF4FB5">
              <w:rPr>
                <w:rFonts w:cs="Arial"/>
              </w:rPr>
              <w:t>(§§ 24 und 54 BHO).</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keepNext/>
              <w:spacing w:before="120" w:line="276" w:lineRule="auto"/>
              <w:jc w:val="both"/>
              <w:rPr>
                <w:rFonts w:cs="Arial"/>
                <w:b/>
              </w:rPr>
            </w:pPr>
            <w:r w:rsidRPr="00906995">
              <w:rPr>
                <w:rFonts w:cs="Arial"/>
                <w:b/>
              </w:rPr>
              <w:t>5.3</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Kosten</w:t>
            </w:r>
          </w:p>
        </w:tc>
      </w:tr>
      <w:tr w:rsidR="002413D9" w:rsidRPr="00906995" w:rsidTr="009C286D">
        <w:trPr>
          <w:cantSplit/>
        </w:trPr>
        <w:tc>
          <w:tcPr>
            <w:tcW w:w="1134" w:type="dxa"/>
          </w:tcPr>
          <w:p w:rsidR="002413D9" w:rsidRPr="00906995" w:rsidRDefault="002413D9" w:rsidP="002413D9">
            <w:pPr>
              <w:spacing w:before="120" w:line="276" w:lineRule="auto"/>
              <w:jc w:val="both"/>
              <w:rPr>
                <w:rFonts w:cs="Arial"/>
                <w:b/>
              </w:rPr>
            </w:pPr>
            <w:r w:rsidRPr="00906995">
              <w:rPr>
                <w:rFonts w:cs="Arial"/>
                <w:b/>
              </w:rPr>
              <w:t>5.3.1</w:t>
            </w:r>
          </w:p>
        </w:tc>
        <w:tc>
          <w:tcPr>
            <w:tcW w:w="8080" w:type="dxa"/>
            <w:gridSpan w:val="3"/>
          </w:tcPr>
          <w:p w:rsidR="002413D9" w:rsidRPr="00EF4FB5" w:rsidRDefault="002413D9" w:rsidP="009313FC">
            <w:pPr>
              <w:spacing w:before="120" w:line="276" w:lineRule="auto"/>
              <w:jc w:val="both"/>
              <w:rPr>
                <w:rFonts w:cs="Arial"/>
              </w:rPr>
            </w:pPr>
            <w:r w:rsidRPr="00EF4FB5">
              <w:rPr>
                <w:rFonts w:cs="Arial"/>
              </w:rPr>
              <w:t xml:space="preserve">Der Auftragnehmer hat seine Leistungen so zu erbringen, dass die Kostenobergrenze für die Baumaßnahme von </w:t>
            </w:r>
            <w:r w:rsidRPr="00EF4FB5">
              <w:rPr>
                <w:rFonts w:cs="Arial"/>
              </w:rPr>
              <w:fldChar w:fldCharType="begin">
                <w:ffData>
                  <w:name w:val="Text5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r w:rsidRPr="00EF4FB5">
              <w:rPr>
                <w:rFonts w:cs="Arial"/>
              </w:rPr>
              <w:fldChar w:fldCharType="begin">
                <w:ffData>
                  <w:name w:val="Kontrollkästchen21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Euro brutto / </w:t>
            </w:r>
            <w:r w:rsidRPr="00EF4FB5">
              <w:rPr>
                <w:rFonts w:cs="Arial"/>
              </w:rPr>
              <w:fldChar w:fldCharType="begin">
                <w:ffData>
                  <w:name w:val="Kontrollkästchen216"/>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Euro netto</w:t>
            </w:r>
            <w:r w:rsidRPr="00EF4FB5">
              <w:rPr>
                <w:rFonts w:cs="Arial"/>
                <w:vertAlign w:val="superscript"/>
              </w:rPr>
              <w:t>3</w:t>
            </w:r>
            <w:r w:rsidRPr="00EF4FB5">
              <w:rPr>
                <w:rFonts w:cs="Arial"/>
              </w:rPr>
              <w:t xml:space="preserve"> nicht überschritten wird. Die genannten Kosten umfassen die Kostengruppen 200 bis 600 nach</w:t>
            </w:r>
            <w:r w:rsidR="009313FC">
              <w:rPr>
                <w:rFonts w:cs="Arial"/>
              </w:rPr>
              <w:t xml:space="preserve"> </w:t>
            </w:r>
            <w:r w:rsidR="009313FC" w:rsidRPr="009120E6">
              <w:rPr>
                <w:rFonts w:cs="Arial"/>
              </w:rPr>
              <w:fldChar w:fldCharType="begin">
                <w:ffData>
                  <w:name w:val="Kontrollkästchen103"/>
                  <w:enabled/>
                  <w:calcOnExit w:val="0"/>
                  <w:checkBox>
                    <w:sizeAuto/>
                    <w:default w:val="0"/>
                  </w:checkBox>
                </w:ffData>
              </w:fldChar>
            </w:r>
            <w:r w:rsidR="009313FC" w:rsidRPr="009120E6">
              <w:rPr>
                <w:rFonts w:cs="Arial"/>
              </w:rPr>
              <w:instrText xml:space="preserve"> FORMCHECKBOX </w:instrText>
            </w:r>
            <w:r w:rsidR="009120E6" w:rsidRPr="009120E6">
              <w:rPr>
                <w:rFonts w:cs="Arial"/>
              </w:rPr>
            </w:r>
            <w:r w:rsidR="009120E6" w:rsidRPr="009120E6">
              <w:rPr>
                <w:rFonts w:cs="Arial"/>
              </w:rPr>
              <w:fldChar w:fldCharType="separate"/>
            </w:r>
            <w:r w:rsidR="009313FC" w:rsidRPr="009120E6">
              <w:rPr>
                <w:rFonts w:cs="Arial"/>
              </w:rPr>
              <w:fldChar w:fldCharType="end"/>
            </w:r>
            <w:r w:rsidR="009313FC" w:rsidRPr="009120E6">
              <w:rPr>
                <w:rFonts w:cs="Arial"/>
              </w:rPr>
              <w:t xml:space="preserve"> DIN 276-1:2008-12</w:t>
            </w:r>
            <w:r w:rsidR="009313FC">
              <w:rPr>
                <w:rFonts w:cs="Arial"/>
              </w:rPr>
              <w:t xml:space="preserve"> </w:t>
            </w:r>
            <w:r w:rsidR="009313FC" w:rsidRPr="009120E6">
              <w:rPr>
                <w:rFonts w:cs="Arial"/>
              </w:rPr>
              <w:fldChar w:fldCharType="begin">
                <w:ffData>
                  <w:name w:val="Kontrollkästchen103"/>
                  <w:enabled/>
                  <w:calcOnExit w:val="0"/>
                  <w:checkBox>
                    <w:sizeAuto/>
                    <w:default w:val="0"/>
                  </w:checkBox>
                </w:ffData>
              </w:fldChar>
            </w:r>
            <w:r w:rsidR="009313FC" w:rsidRPr="009120E6">
              <w:rPr>
                <w:rFonts w:cs="Arial"/>
              </w:rPr>
              <w:instrText xml:space="preserve"> FORMCHECKBOX </w:instrText>
            </w:r>
            <w:r w:rsidR="009120E6" w:rsidRPr="009120E6">
              <w:rPr>
                <w:rFonts w:cs="Arial"/>
              </w:rPr>
            </w:r>
            <w:r w:rsidR="009120E6" w:rsidRPr="009120E6">
              <w:rPr>
                <w:rFonts w:cs="Arial"/>
              </w:rPr>
              <w:fldChar w:fldCharType="separate"/>
            </w:r>
            <w:r w:rsidR="009313FC" w:rsidRPr="009120E6">
              <w:rPr>
                <w:rFonts w:cs="Arial"/>
              </w:rPr>
              <w:fldChar w:fldCharType="end"/>
            </w:r>
            <w:r w:rsidR="009313FC" w:rsidRPr="009120E6">
              <w:rPr>
                <w:rFonts w:cs="Arial"/>
              </w:rPr>
              <w:t xml:space="preserve"> DIN 276:2018-12</w:t>
            </w:r>
            <w:r w:rsidRPr="00EF4FB5">
              <w:rPr>
                <w:rFonts w:cs="Arial"/>
              </w:rPr>
              <w:t>, soweit diese Kostengruppen in der ES-Bau/KVM-Bau</w:t>
            </w:r>
            <w:r w:rsidRPr="00EF4FB5">
              <w:rPr>
                <w:rFonts w:cs="Arial"/>
                <w:vertAlign w:val="superscript"/>
              </w:rPr>
              <w:t>3</w:t>
            </w:r>
            <w:r w:rsidRPr="00EF4FB5">
              <w:rPr>
                <w:rFonts w:cs="Arial"/>
              </w:rPr>
              <w:t>/HU-Bau</w:t>
            </w:r>
            <w:r w:rsidRPr="00EF4FB5">
              <w:rPr>
                <w:rFonts w:cs="Arial"/>
                <w:vertAlign w:val="superscript"/>
              </w:rPr>
              <w:t>3</w:t>
            </w:r>
            <w:r w:rsidRPr="00EF4FB5">
              <w:rPr>
                <w:rFonts w:cs="Arial"/>
              </w:rPr>
              <w:t>/AA-Bau erfasst sind. Der Auftragnehmer übernimmt damit keine Kostengarantie.</w:t>
            </w:r>
          </w:p>
        </w:tc>
      </w:tr>
      <w:tr w:rsidR="002413D9" w:rsidRPr="00906995" w:rsidTr="009C286D">
        <w:tc>
          <w:tcPr>
            <w:tcW w:w="1134" w:type="dxa"/>
          </w:tcPr>
          <w:p w:rsidR="002413D9" w:rsidRPr="00906995"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p>
        </w:tc>
      </w:tr>
      <w:tr w:rsidR="002413D9" w:rsidRPr="00906995" w:rsidTr="009C286D">
        <w:tc>
          <w:tcPr>
            <w:tcW w:w="1134" w:type="dxa"/>
          </w:tcPr>
          <w:p w:rsidR="002413D9" w:rsidRPr="00906995" w:rsidRDefault="002413D9" w:rsidP="002413D9">
            <w:pPr>
              <w:spacing w:before="120" w:line="276" w:lineRule="auto"/>
              <w:jc w:val="both"/>
              <w:rPr>
                <w:rFonts w:cs="Arial"/>
              </w:rPr>
            </w:pPr>
            <w:r w:rsidRPr="00906995">
              <w:rPr>
                <w:rFonts w:cs="Arial"/>
                <w:b/>
              </w:rPr>
              <w:t>5.3.2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2413D9" w:rsidRPr="00906995" w:rsidTr="009C286D">
        <w:tc>
          <w:tcPr>
            <w:tcW w:w="1134" w:type="dxa"/>
          </w:tcPr>
          <w:p w:rsidR="002413D9" w:rsidRPr="0090699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452711" w:rsidTr="009C286D">
        <w:trPr>
          <w:cantSplit/>
        </w:trPr>
        <w:tc>
          <w:tcPr>
            <w:tcW w:w="1134" w:type="dxa"/>
          </w:tcPr>
          <w:p w:rsidR="002413D9" w:rsidRPr="00EF4FB5" w:rsidRDefault="002413D9" w:rsidP="002413D9">
            <w:pPr>
              <w:spacing w:before="120" w:line="276" w:lineRule="auto"/>
              <w:jc w:val="both"/>
              <w:rPr>
                <w:rFonts w:cs="Arial"/>
                <w:b/>
              </w:rPr>
            </w:pPr>
            <w:r w:rsidRPr="00EF4FB5">
              <w:rPr>
                <w:rFonts w:cs="Arial"/>
                <w:b/>
              </w:rPr>
              <w:t>5.3.3</w:t>
            </w:r>
          </w:p>
        </w:tc>
        <w:tc>
          <w:tcPr>
            <w:tcW w:w="8080" w:type="dxa"/>
            <w:gridSpan w:val="3"/>
          </w:tcPr>
          <w:p w:rsidR="002413D9" w:rsidRPr="00452711" w:rsidRDefault="002413D9">
            <w:pPr>
              <w:spacing w:before="120" w:line="276" w:lineRule="auto"/>
              <w:jc w:val="both"/>
              <w:rPr>
                <w:rFonts w:cs="Arial"/>
              </w:rPr>
            </w:pPr>
            <w:r w:rsidRPr="00452711">
              <w:rPr>
                <w:rFonts w:cs="Arial"/>
              </w:rPr>
              <w:t>Im Rahmen der fortlaufenden Kostensteuerung und Kostenkontrolle</w:t>
            </w:r>
            <w:r w:rsidRPr="00452711" w:rsidDel="00823001">
              <w:rPr>
                <w:rFonts w:cs="Arial"/>
              </w:rPr>
              <w:t xml:space="preserve"> </w:t>
            </w:r>
            <w:r w:rsidRPr="00452711">
              <w:rPr>
                <w:rFonts w:cs="Arial"/>
              </w:rPr>
              <w:t>ist der Auftragnehmer verpflichtet, die Kosten bis zum Abschluss der Entwurfsplanung in der Gliederung gemäß</w:t>
            </w:r>
            <w:r w:rsidR="002952FE" w:rsidRPr="00452711">
              <w:rPr>
                <w:rFonts w:cs="Arial"/>
              </w:rPr>
              <w:t xml:space="preserve"> </w:t>
            </w:r>
            <w:r w:rsidR="009313FC" w:rsidRPr="00573398">
              <w:rPr>
                <w:rFonts w:cs="Arial"/>
              </w:rPr>
              <w:fldChar w:fldCharType="begin">
                <w:ffData>
                  <w:name w:val="Kontrollkästchen103"/>
                  <w:enabled/>
                  <w:calcOnExit w:val="0"/>
                  <w:checkBox>
                    <w:sizeAuto/>
                    <w:default w:val="0"/>
                  </w:checkBox>
                </w:ffData>
              </w:fldChar>
            </w:r>
            <w:r w:rsidR="009313FC" w:rsidRPr="00573398">
              <w:rPr>
                <w:rFonts w:cs="Arial"/>
              </w:rPr>
              <w:instrText xml:space="preserve"> FORMCHECKBOX </w:instrText>
            </w:r>
            <w:r w:rsidR="009120E6">
              <w:rPr>
                <w:rFonts w:cs="Arial"/>
              </w:rPr>
            </w:r>
            <w:r w:rsidR="009120E6">
              <w:rPr>
                <w:rFonts w:cs="Arial"/>
              </w:rPr>
              <w:fldChar w:fldCharType="separate"/>
            </w:r>
            <w:r w:rsidR="009313FC" w:rsidRPr="00573398">
              <w:rPr>
                <w:rFonts w:cs="Arial"/>
              </w:rPr>
              <w:fldChar w:fldCharType="end"/>
            </w:r>
            <w:r w:rsidR="009313FC" w:rsidRPr="00573398">
              <w:rPr>
                <w:rFonts w:cs="Arial"/>
              </w:rPr>
              <w:t xml:space="preserve"> DIN 276-1:2008-12 </w:t>
            </w:r>
            <w:r w:rsidR="009313FC">
              <w:rPr>
                <w:rFonts w:cs="Arial"/>
              </w:rPr>
              <w:t xml:space="preserve"> </w:t>
            </w:r>
            <w:r w:rsidR="009313FC" w:rsidRPr="00573398">
              <w:rPr>
                <w:rFonts w:cs="Arial"/>
              </w:rPr>
              <w:fldChar w:fldCharType="begin">
                <w:ffData>
                  <w:name w:val="Kontrollkästchen103"/>
                  <w:enabled/>
                  <w:calcOnExit w:val="0"/>
                  <w:checkBox>
                    <w:sizeAuto/>
                    <w:default w:val="0"/>
                  </w:checkBox>
                </w:ffData>
              </w:fldChar>
            </w:r>
            <w:r w:rsidR="009313FC" w:rsidRPr="00573398">
              <w:rPr>
                <w:rFonts w:cs="Arial"/>
              </w:rPr>
              <w:instrText xml:space="preserve"> FORMCHECKBOX </w:instrText>
            </w:r>
            <w:r w:rsidR="009120E6">
              <w:rPr>
                <w:rFonts w:cs="Arial"/>
              </w:rPr>
            </w:r>
            <w:r w:rsidR="009120E6">
              <w:rPr>
                <w:rFonts w:cs="Arial"/>
              </w:rPr>
              <w:fldChar w:fldCharType="separate"/>
            </w:r>
            <w:r w:rsidR="009313FC" w:rsidRPr="00573398">
              <w:rPr>
                <w:rFonts w:cs="Arial"/>
              </w:rPr>
              <w:fldChar w:fldCharType="end"/>
            </w:r>
            <w:r w:rsidR="009313FC" w:rsidRPr="00573398">
              <w:rPr>
                <w:rFonts w:cs="Arial"/>
              </w:rPr>
              <w:t xml:space="preserve"> DIN 276:2018-12</w:t>
            </w:r>
            <w:r w:rsidR="007E28F6" w:rsidRPr="00452711">
              <w:rPr>
                <w:rFonts w:cs="Arial"/>
              </w:rPr>
              <w:t xml:space="preserve"> </w:t>
            </w:r>
            <w:r w:rsidRPr="00452711">
              <w:rPr>
                <w:rFonts w:cs="Arial"/>
              </w:rPr>
              <w:t xml:space="preserve">– und ab der Ausführungsplanung parallel auch nach Vergabeeinheiten/ vergabeorientierten Kostenkontrolleinheiten (KKE), – zu erfassen und kontinuierlich fortzuschreiben. Muster 16 </w:t>
            </w:r>
            <w:proofErr w:type="spellStart"/>
            <w:r w:rsidRPr="00452711">
              <w:rPr>
                <w:rFonts w:cs="Arial"/>
              </w:rPr>
              <w:t>RBBau</w:t>
            </w:r>
            <w:proofErr w:type="spellEnd"/>
            <w:r w:rsidRPr="00452711">
              <w:rPr>
                <w:rFonts w:cs="Arial"/>
              </w:rPr>
              <w:t xml:space="preserve"> ist vom Auftragnehmer nach Aufstellung der Kostenberechnung im Rahmen der Ausführungsplanung anzulegen; hinsichtlich Muster 17 und 18 </w:t>
            </w:r>
            <w:proofErr w:type="spellStart"/>
            <w:r w:rsidRPr="00452711">
              <w:rPr>
                <w:rFonts w:cs="Arial"/>
              </w:rPr>
              <w:t>RBBau</w:t>
            </w:r>
            <w:proofErr w:type="spellEnd"/>
            <w:r w:rsidRPr="00452711">
              <w:rPr>
                <w:rFonts w:cs="Arial"/>
              </w:rPr>
              <w:t xml:space="preserve"> gelten die Vorgaben nach Abschnitt G 2.2 </w:t>
            </w:r>
            <w:proofErr w:type="spellStart"/>
            <w:r w:rsidRPr="00452711">
              <w:rPr>
                <w:rFonts w:cs="Arial"/>
              </w:rPr>
              <w:t>RBBau</w:t>
            </w:r>
            <w:proofErr w:type="spellEnd"/>
            <w:r w:rsidRPr="00452711">
              <w:rPr>
                <w:rFonts w:cs="Arial"/>
              </w:rPr>
              <w:t>. Statt</w:t>
            </w:r>
            <w:r w:rsidRPr="00452711">
              <w:rPr>
                <w:rFonts w:cs="Arial"/>
                <w:i/>
              </w:rPr>
              <w:t xml:space="preserve"> </w:t>
            </w:r>
            <w:r w:rsidRPr="00452711">
              <w:rPr>
                <w:rFonts w:cs="Arial"/>
              </w:rPr>
              <w:t xml:space="preserve">der Muster 16 bis 18 </w:t>
            </w:r>
            <w:proofErr w:type="spellStart"/>
            <w:r w:rsidRPr="00452711">
              <w:rPr>
                <w:rFonts w:cs="Arial"/>
              </w:rPr>
              <w:t>RBBau</w:t>
            </w:r>
            <w:proofErr w:type="spellEnd"/>
            <w:r w:rsidRPr="00452711">
              <w:rPr>
                <w:rFonts w:cs="Arial"/>
              </w:rPr>
              <w:t xml:space="preserve"> kann der Auftragnehmer in Abstimmung mit dem Auftraggeber gleichwertige Formulare oder Kostenkontrollinstrumente einsetzen.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Zusätzlich ist im Rahmen der Kostenkontrolle ein vom Auftraggeber vorgegebenes Kostenkontrollinstrument (siehe Anlage VI.16) einzusetzen.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b/>
              </w:rPr>
            </w:pPr>
            <w:r w:rsidRPr="00EF4FB5">
              <w:rPr>
                <w:rFonts w:cs="Arial"/>
                <w:b/>
              </w:rPr>
              <w:t>5.3.4</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5.4</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Termine</w:t>
            </w: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5.4.1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seine Leistungen so zu erbringen, dass folgende Termine eingehalten werden können:</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Baubeginn</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Fertigstellungstermin</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Beginn der </w:t>
            </w:r>
            <w:proofErr w:type="spellStart"/>
            <w:r w:rsidRPr="00EF4FB5">
              <w:rPr>
                <w:rFonts w:cs="Arial"/>
                <w:color w:val="000000"/>
              </w:rPr>
              <w:t>Inbetriebnahmephase</w:t>
            </w:r>
            <w:proofErr w:type="spellEnd"/>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Übergabetermin nach Abschnitt H </w:t>
            </w:r>
            <w:proofErr w:type="spellStart"/>
            <w:r w:rsidRPr="00EF4FB5">
              <w:rPr>
                <w:rFonts w:cs="Arial"/>
                <w:color w:val="000000"/>
              </w:rPr>
              <w:t>RBBau</w:t>
            </w:r>
            <w:proofErr w:type="spellEnd"/>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54"/>
                  <w:enabled/>
                  <w:calcOnExit w:val="0"/>
                  <w:textInput/>
                </w:ffData>
              </w:fldChar>
            </w:r>
            <w:bookmarkStart w:id="27" w:name="Text54"/>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7"/>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5.4.2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Auf der Grundlage der Termine gemäß Nummer 5.4.1 erarbeitet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der Auftraggeber oder der von ihm beauftragte Dritte</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der Auftragnehmer</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5.4.3</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Für die Leistungen des Auftragnehmers werden die nachfolgenden Vertragstermine bzw. </w:t>
            </w:r>
            <w:r w:rsidRPr="00EF4FB5">
              <w:rPr>
                <w:rFonts w:cs="Arial"/>
              </w:rPr>
              <w:br/>
              <w:t>-fristen vorgegeben: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Für die komplette Erbringung der folgenden Leistungen gemäß Anlage zu § 6, gelten die folgenden Termine oder Leistungszeiträume:</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p>
          <w:tbl>
            <w:tblPr>
              <w:tblW w:w="7827" w:type="dxa"/>
              <w:tblLayout w:type="fixed"/>
              <w:tblLook w:val="01E0" w:firstRow="1" w:lastRow="1" w:firstColumn="1" w:lastColumn="1" w:noHBand="0" w:noVBand="0"/>
            </w:tblPr>
            <w:tblGrid>
              <w:gridCol w:w="3842"/>
              <w:gridCol w:w="1434"/>
              <w:gridCol w:w="2551"/>
            </w:tblGrid>
            <w:tr w:rsidR="002413D9" w:rsidRPr="00EF4FB5" w:rsidTr="009C286D">
              <w:tc>
                <w:tcPr>
                  <w:tcW w:w="3842" w:type="dxa"/>
                  <w:shd w:val="clear" w:color="auto" w:fill="auto"/>
                </w:tcPr>
                <w:p w:rsidR="002413D9" w:rsidRPr="00EF4FB5" w:rsidRDefault="002413D9" w:rsidP="002413D9">
                  <w:pPr>
                    <w:keepNext/>
                    <w:spacing w:before="120" w:line="276" w:lineRule="auto"/>
                    <w:jc w:val="both"/>
                    <w:rPr>
                      <w:rFonts w:cs="Arial"/>
                    </w:rPr>
                  </w:pPr>
                  <w:r w:rsidRPr="00EF4FB5">
                    <w:rPr>
                      <w:rFonts w:cs="Arial"/>
                    </w:rPr>
                    <w:t>Leistungen</w:t>
                  </w:r>
                </w:p>
              </w:tc>
              <w:tc>
                <w:tcPr>
                  <w:tcW w:w="1434" w:type="dxa"/>
                  <w:shd w:val="clear" w:color="auto" w:fill="auto"/>
                </w:tcPr>
                <w:p w:rsidR="002413D9" w:rsidRPr="00EF4FB5" w:rsidRDefault="002413D9" w:rsidP="002413D9">
                  <w:pPr>
                    <w:keepNext/>
                    <w:spacing w:before="120" w:line="276" w:lineRule="auto"/>
                    <w:jc w:val="both"/>
                    <w:rPr>
                      <w:rFonts w:cs="Arial"/>
                    </w:rPr>
                  </w:pPr>
                  <w:r w:rsidRPr="00EF4FB5">
                    <w:rPr>
                      <w:rFonts w:cs="Arial"/>
                    </w:rPr>
                    <w:t>Datum</w:t>
                  </w:r>
                </w:p>
              </w:tc>
              <w:tc>
                <w:tcPr>
                  <w:tcW w:w="2551" w:type="dxa"/>
                  <w:shd w:val="clear" w:color="auto" w:fill="auto"/>
                </w:tcPr>
                <w:p w:rsidR="002413D9" w:rsidRPr="00EF4FB5" w:rsidRDefault="002413D9" w:rsidP="002413D9">
                  <w:pPr>
                    <w:keepNext/>
                    <w:spacing w:before="120" w:line="276" w:lineRule="auto"/>
                    <w:jc w:val="both"/>
                    <w:rPr>
                      <w:rFonts w:cs="Arial"/>
                    </w:rPr>
                  </w:pPr>
                  <w:r w:rsidRPr="00EF4FB5">
                    <w:rPr>
                      <w:rFonts w:cs="Arial"/>
                    </w:rPr>
                    <w:t>Leistungszeitraum</w:t>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Vorlage der KVM-Bau</w:t>
                  </w:r>
                  <w:r w:rsidRPr="00EF4FB5">
                    <w:rPr>
                      <w:rFonts w:cs="Arial"/>
                      <w:vertAlign w:val="superscript"/>
                    </w:rPr>
                    <w:t>3</w:t>
                  </w:r>
                  <w:r w:rsidRPr="00EF4FB5">
                    <w:rPr>
                      <w:rFonts w:cs="Arial"/>
                    </w:rPr>
                    <w:t>:</w:t>
                  </w:r>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56"/>
                        <w:enabled/>
                        <w:calcOnExit w:val="0"/>
                        <w:textInput/>
                      </w:ffData>
                    </w:fldChar>
                  </w:r>
                  <w:bookmarkStart w:id="28" w:name="Text56"/>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8"/>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3"/>
                        <w:enabled/>
                        <w:calcOnExit w:val="0"/>
                        <w:textInput/>
                      </w:ffData>
                    </w:fldChar>
                  </w:r>
                  <w:bookmarkStart w:id="29" w:name="Text63"/>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9"/>
                  <w:r w:rsidRPr="00EF4FB5">
                    <w:rPr>
                      <w:rFonts w:cs="Arial"/>
                    </w:rPr>
                    <w:t xml:space="preserve"> Wochen</w:t>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Vorlage der EW-Bau/HU-Bau</w:t>
                  </w:r>
                  <w:r w:rsidRPr="00EF4FB5">
                    <w:rPr>
                      <w:rFonts w:cs="Arial"/>
                      <w:vertAlign w:val="superscript"/>
                    </w:rPr>
                    <w:t>3</w:t>
                  </w:r>
                  <w:r w:rsidRPr="00EF4FB5">
                    <w:rPr>
                      <w:rFonts w:cs="Arial"/>
                      <w:color w:val="000000"/>
                    </w:rPr>
                    <w:t>/ Bauunterlage:</w:t>
                  </w:r>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59"/>
                        <w:enabled/>
                        <w:calcOnExit w:val="0"/>
                        <w:textInput/>
                      </w:ffData>
                    </w:fldChar>
                  </w:r>
                  <w:bookmarkStart w:id="30" w:name="Text5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0"/>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6"/>
                        <w:enabled/>
                        <w:calcOnExit w:val="0"/>
                        <w:textInput/>
                      </w:ffData>
                    </w:fldChar>
                  </w:r>
                  <w:bookmarkStart w:id="31" w:name="Text66"/>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1"/>
                  <w:r w:rsidRPr="00EF4FB5">
                    <w:rPr>
                      <w:rFonts w:cs="Arial"/>
                    </w:rPr>
                    <w:t xml:space="preserve"> Wochen, ab </w:t>
                  </w:r>
                  <w:r w:rsidRPr="00EF4FB5">
                    <w:rPr>
                      <w:rFonts w:cs="Arial"/>
                    </w:rPr>
                    <w:fldChar w:fldCharType="begin">
                      <w:ffData>
                        <w:name w:val="Text211"/>
                        <w:enabled/>
                        <w:calcOnExit w:val="0"/>
                        <w:textInput/>
                      </w:ffData>
                    </w:fldChar>
                  </w:r>
                  <w:bookmarkStart w:id="32" w:name="Text211"/>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2"/>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sämtliche Leistungen der Leistungsstufe 1 – Anlage zu § 6:</w:t>
                  </w:r>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5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6"/>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sämtliche Leistungen der Leistungsstufe 2 – Anlage zu § 6:</w:t>
                  </w:r>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5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6"/>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color w:val="000000"/>
                    </w:rPr>
                    <w:t>Vorlage der Ausschreibungsunter-lagen gem</w:t>
                  </w:r>
                  <w:r w:rsidR="00F8601D">
                    <w:rPr>
                      <w:rFonts w:cs="Arial"/>
                      <w:color w:val="000000"/>
                    </w:rPr>
                    <w:t>äß</w:t>
                  </w:r>
                  <w:r w:rsidRPr="00EF4FB5">
                    <w:rPr>
                      <w:rFonts w:cs="Arial"/>
                      <w:color w:val="000000"/>
                    </w:rPr>
                    <w:t xml:space="preserve"> Abschnitt G </w:t>
                  </w:r>
                  <w:proofErr w:type="spellStart"/>
                  <w:r w:rsidRPr="00EF4FB5">
                    <w:rPr>
                      <w:rFonts w:cs="Arial"/>
                      <w:color w:val="000000"/>
                    </w:rPr>
                    <w:t>RBBau</w:t>
                  </w:r>
                  <w:proofErr w:type="spellEnd"/>
                  <w:r w:rsidRPr="00EF4FB5">
                    <w:rPr>
                      <w:rFonts w:cs="Arial"/>
                      <w:color w:val="000000"/>
                    </w:rPr>
                    <w:t>:</w:t>
                  </w:r>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5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6"/>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74"/>
                        <w:enabled/>
                        <w:calcOnExit w:val="0"/>
                        <w:textInput/>
                      </w:ffData>
                    </w:fldChar>
                  </w:r>
                  <w:bookmarkStart w:id="33" w:name="Text74"/>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3"/>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61"/>
                        <w:enabled/>
                        <w:calcOnExit w:val="0"/>
                        <w:textInput/>
                      </w:ffData>
                    </w:fldChar>
                  </w:r>
                  <w:bookmarkStart w:id="34" w:name="Text61"/>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4"/>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8"/>
                        <w:enabled/>
                        <w:calcOnExit w:val="0"/>
                        <w:textInput/>
                      </w:ffData>
                    </w:fldChar>
                  </w:r>
                  <w:bookmarkStart w:id="35" w:name="Text68"/>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5"/>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9C286D">
              <w:tc>
                <w:tcPr>
                  <w:tcW w:w="3842" w:type="dxa"/>
                  <w:shd w:val="clear" w:color="auto" w:fill="auto"/>
                </w:tcPr>
                <w:p w:rsidR="002413D9" w:rsidRPr="00EF4FB5" w:rsidRDefault="002413D9" w:rsidP="002413D9">
                  <w:pPr>
                    <w:keepNext/>
                    <w:spacing w:before="120" w:line="276" w:lineRule="auto"/>
                    <w:ind w:left="284" w:hanging="284"/>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75"/>
                        <w:enabled/>
                        <w:calcOnExit w:val="0"/>
                        <w:textInput/>
                      </w:ffData>
                    </w:fldChar>
                  </w:r>
                  <w:bookmarkStart w:id="36" w:name="Text75"/>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6"/>
                </w:p>
              </w:tc>
              <w:tc>
                <w:tcPr>
                  <w:tcW w:w="1434"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t xml:space="preserve">am </w:t>
                  </w:r>
                  <w:r w:rsidRPr="00EF4FB5">
                    <w:rPr>
                      <w:rFonts w:cs="Arial"/>
                    </w:rPr>
                    <w:fldChar w:fldCharType="begin">
                      <w:ffData>
                        <w:name w:val="Text62"/>
                        <w:enabled/>
                        <w:calcOnExit w:val="0"/>
                        <w:textInput/>
                      </w:ffData>
                    </w:fldChar>
                  </w:r>
                  <w:bookmarkStart w:id="37" w:name="Text62"/>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7"/>
                </w:p>
              </w:tc>
              <w:tc>
                <w:tcPr>
                  <w:tcW w:w="2551" w:type="dxa"/>
                  <w:shd w:val="clear" w:color="auto" w:fill="auto"/>
                  <w:vAlign w:val="center"/>
                </w:tcPr>
                <w:p w:rsidR="002413D9" w:rsidRPr="00EF4FB5" w:rsidRDefault="002413D9" w:rsidP="002413D9">
                  <w:pPr>
                    <w:keepNext/>
                    <w:spacing w:before="120" w:line="276" w:lineRule="auto"/>
                    <w:rPr>
                      <w:rFonts w:cs="Arial"/>
                    </w:rPr>
                  </w:pPr>
                  <w:r w:rsidRPr="00EF4FB5">
                    <w:rPr>
                      <w:rFonts w:cs="Arial"/>
                    </w:rPr>
                    <w:fldChar w:fldCharType="begin">
                      <w:ffData>
                        <w:name w:val="Text69"/>
                        <w:enabled/>
                        <w:calcOnExit w:val="0"/>
                        <w:textInput/>
                      </w:ffData>
                    </w:fldChar>
                  </w:r>
                  <w:bookmarkStart w:id="38" w:name="Text6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8"/>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bl>
          <w:p w:rsidR="002413D9" w:rsidRPr="00EF4FB5" w:rsidRDefault="002413D9" w:rsidP="002413D9">
            <w:pPr>
              <w:keepNext/>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5.5</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Einhaltung der Planungs- und Überwachungsziele</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5.5.1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5.5.2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5.5.3</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EF4FB5">
              <w:rPr>
                <w:rFonts w:cs="Arial"/>
                <w:i/>
              </w:rPr>
              <w:t xml:space="preserve"> </w:t>
            </w:r>
            <w:r w:rsidRPr="00EF4FB5">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5.5.4</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Verantwortung des Auftragnehmers für die Erreichung der Planungs- und Überwachungsziele bleibt durch die Beauftragung eines Projektsteuerers unberührt.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5.6</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Besprechungen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5.6.1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5.6.2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fertigt über die von ihm geführten Planungs- und Baubesprechungen Niederschriften. Diese legt er dem Auftraggeber zur Kenntnis vor.</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5.7</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Leistungsänderungen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5.7.1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5.7.2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Parteien streben Einvernehmen über die Änderung und die infolge der Änderung zu leistende Mehr- oder Mindervergütung an.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5.7.3</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5.7.4</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Dem Auftraggeber steht ein Anordnungsrecht ohne Einhaltung einer Frist zu, soweit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tabs>
                <w:tab w:val="left" w:pos="336"/>
              </w:tabs>
              <w:spacing w:before="120" w:line="276" w:lineRule="auto"/>
              <w:jc w:val="both"/>
              <w:rPr>
                <w:rFonts w:cs="Arial"/>
              </w:rPr>
            </w:pPr>
            <w:r w:rsidRPr="00EF4FB5">
              <w:rPr>
                <w:rFonts w:cs="Arial"/>
              </w:rPr>
              <w:t>(a)</w:t>
            </w:r>
            <w:r w:rsidRPr="00EF4FB5">
              <w:rPr>
                <w:rFonts w:cs="Arial"/>
              </w:rPr>
              <w:tab/>
              <w:t>der Auftragnehmer ein Angebot nach § 5 Nr. 5.7.1 nicht rechtzeitig vorgelegt hat oder</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tabs>
                <w:tab w:val="left" w:pos="336"/>
              </w:tabs>
              <w:spacing w:before="120" w:line="276" w:lineRule="auto"/>
              <w:ind w:left="335" w:hanging="335"/>
              <w:jc w:val="both"/>
              <w:rPr>
                <w:rFonts w:cs="Arial"/>
              </w:rPr>
            </w:pPr>
            <w:r w:rsidRPr="00EF4FB5">
              <w:rPr>
                <w:rFonts w:cs="Arial"/>
              </w:rPr>
              <w:t>(b)</w:t>
            </w:r>
            <w:r w:rsidRPr="00EF4FB5">
              <w:rPr>
                <w:rFonts w:cs="Arial"/>
              </w:rPr>
              <w:tab/>
              <w:t>nach Vorlage des Angebots eine Einigung nach § 5 Nummer 5.7.3 endgültig gescheitert ist oder</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tabs>
                <w:tab w:val="left" w:pos="336"/>
              </w:tabs>
              <w:spacing w:before="120" w:line="276" w:lineRule="auto"/>
              <w:ind w:left="335" w:hanging="335"/>
              <w:jc w:val="both"/>
              <w:rPr>
                <w:rFonts w:cs="Arial"/>
              </w:rPr>
            </w:pPr>
            <w:r w:rsidRPr="00EF4FB5">
              <w:rPr>
                <w:rFonts w:cs="Arial"/>
              </w:rPr>
              <w:t>(c)</w:t>
            </w:r>
            <w:r w:rsidRPr="00EF4FB5">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5.7.5</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Macht der Auftragnehmer betriebsinterne Vorgänge für die Unzumutbarkeit der Änderung oder der Ausführung geltend, trifft ihn dafür die Beweislast.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5.8</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Behandlung von Unterlagen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5.8.1</w:t>
            </w:r>
          </w:p>
        </w:tc>
        <w:tc>
          <w:tcPr>
            <w:tcW w:w="8080" w:type="dxa"/>
            <w:gridSpan w:val="3"/>
          </w:tcPr>
          <w:p w:rsidR="002413D9" w:rsidRPr="00EF4FB5" w:rsidRDefault="002413D9">
            <w:pPr>
              <w:spacing w:before="120" w:line="276" w:lineRule="auto"/>
              <w:jc w:val="both"/>
              <w:rPr>
                <w:rFonts w:cs="Arial"/>
              </w:rPr>
            </w:pPr>
            <w:r w:rsidRPr="00EF4FB5">
              <w:rPr>
                <w:rFonts w:cs="Arial"/>
              </w:rPr>
              <w:t xml:space="preserve">Der Auftragnehmer hat sämtliche ihm vom Auftraggeber zur Verfügung gestellten Unterlagen unverzüglich zu sichten und ihn </w:t>
            </w:r>
            <w:r w:rsidR="005C56F1">
              <w:rPr>
                <w:rFonts w:cs="Arial"/>
              </w:rPr>
              <w:t>in Textform</w:t>
            </w:r>
            <w:r w:rsidR="005C56F1" w:rsidRPr="00EF4FB5">
              <w:rPr>
                <w:rFonts w:cs="Arial"/>
              </w:rPr>
              <w:t xml:space="preserve"> </w:t>
            </w:r>
            <w:r w:rsidRPr="00EF4FB5">
              <w:rPr>
                <w:rFonts w:cs="Arial"/>
              </w:rPr>
              <w:t>zu unterrichten, wenn er feststellt, dass sie unvollständig oder unzutreffend sind oder ihre Beachtung als Grundlage der Planung und Ausführung mit den Planungs- und Überwachungszielen nicht vereinbar ist.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5.8.2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vom Auftragnehmer vorzulegenden Zeichnungen, Beschreibungen einschließlich der Leistungsverzeichnisse und der Berechnungen sind dem Auftraggeber in kopierfähiger Ausführung</w:t>
            </w:r>
            <w:r w:rsidR="005C56F1">
              <w:rPr>
                <w:rFonts w:cs="Arial"/>
              </w:rPr>
              <w:t xml:space="preserve"> sowie in digitaler Form zu übergeben.</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Abweichend zur Anlage zu § 6 dieses Vertrages sind folgende Unterlagen</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Text70"/>
                  <w:enabled/>
                  <w:calcOnExit w:val="0"/>
                  <w:textInput/>
                </w:ffData>
              </w:fldChar>
            </w:r>
            <w:bookmarkStart w:id="39" w:name="Text70"/>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9"/>
            <w:r w:rsidRPr="00EF4FB5">
              <w:rPr>
                <w:rFonts w:cs="Arial"/>
              </w:rPr>
              <w:t xml:space="preserve">  </w:t>
            </w:r>
            <w:r w:rsidRPr="00EF4FB5">
              <w:rPr>
                <w:rFonts w:cs="Arial"/>
              </w:rPr>
              <w:fldChar w:fldCharType="begin">
                <w:ffData>
                  <w:name w:val="Text71"/>
                  <w:enabled/>
                  <w:calcOnExit w:val="0"/>
                  <w:textInput/>
                </w:ffData>
              </w:fldChar>
            </w:r>
            <w:bookmarkStart w:id="40" w:name="Text71"/>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40"/>
            <w:proofErr w:type="spellStart"/>
            <w:r w:rsidRPr="00EF4FB5">
              <w:rPr>
                <w:rFonts w:cs="Arial"/>
              </w:rPr>
              <w:t>fach</w:t>
            </w:r>
            <w:proofErr w:type="spellEnd"/>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fldChar w:fldCharType="begin">
                <w:ffData>
                  <w:name w:val="Text72"/>
                  <w:enabled/>
                  <w:calcOnExit w:val="0"/>
                  <w:textInput/>
                </w:ffData>
              </w:fldChar>
            </w:r>
            <w:bookmarkStart w:id="41" w:name="Text72"/>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41"/>
            <w:r w:rsidRPr="00EF4FB5">
              <w:rPr>
                <w:rFonts w:cs="Arial"/>
              </w:rPr>
              <w:t xml:space="preserve">  </w:t>
            </w:r>
            <w:r w:rsidRPr="00EF4FB5">
              <w:rPr>
                <w:rFonts w:cs="Arial"/>
              </w:rPr>
              <w:fldChar w:fldCharType="begin">
                <w:ffData>
                  <w:name w:val="Text73"/>
                  <w:enabled/>
                  <w:calcOnExit w:val="0"/>
                  <w:textInput/>
                </w:ffData>
              </w:fldChar>
            </w:r>
            <w:bookmarkStart w:id="42" w:name="Text73"/>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42"/>
            <w:proofErr w:type="spellStart"/>
            <w:r w:rsidRPr="00EF4FB5">
              <w:rPr>
                <w:rFonts w:cs="Arial"/>
              </w:rPr>
              <w:t>fach</w:t>
            </w:r>
            <w:proofErr w:type="spellEnd"/>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zu übergeben.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5.9</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Koordination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die fachlich Beteiligten in jeder Leistungsstufe zeitlich und sachlich so zu koordinieren und ihre Beiträge rechtzeitig und ordnungsgemäß</w:t>
            </w:r>
            <w:r w:rsidRPr="00EF4FB5" w:rsidDel="00533441">
              <w:rPr>
                <w:rFonts w:cs="Arial"/>
              </w:rPr>
              <w:t xml:space="preserve"> </w:t>
            </w:r>
            <w:r w:rsidRPr="00EF4FB5">
              <w:rPr>
                <w:rFonts w:cs="Arial"/>
              </w:rPr>
              <w:t>zu integrieren, dass die vereinbarten Planungs- und Überwachungszielen eingehalten werden.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6</w:t>
            </w:r>
          </w:p>
          <w:p w:rsidR="002413D9" w:rsidRPr="00EF4FB5" w:rsidRDefault="002413D9" w:rsidP="002413D9">
            <w:pPr>
              <w:keepNext/>
              <w:keepLines/>
              <w:spacing w:before="120" w:after="240" w:line="276" w:lineRule="auto"/>
              <w:jc w:val="center"/>
              <w:rPr>
                <w:rFonts w:cs="Arial"/>
                <w:b/>
              </w:rPr>
            </w:pPr>
            <w:r w:rsidRPr="00EF4FB5">
              <w:rPr>
                <w:rFonts w:cs="Arial"/>
                <w:b/>
              </w:rPr>
              <w:t>Spezifische Leistungspflichten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spezifischen Leistungspflichten des Auftragnehmers umfassen die in der Anlage zu § 6 enthaltenen Leistungen und gliedern sich in folgende Leistungsstufen: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6.1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Leistungsstufe 1 – EW-Bau/HU-Bau</w:t>
            </w:r>
            <w:r w:rsidRPr="00EF4FB5">
              <w:rPr>
                <w:rFonts w:cs="Arial"/>
              </w:rPr>
              <w:fldChar w:fldCharType="begin"/>
            </w:r>
            <w:r w:rsidRPr="00EF4FB5">
              <w:rPr>
                <w:rFonts w:cs="Arial"/>
              </w:rPr>
              <w:instrText xml:space="preserve"> NOTEREF _Ref366573437 \f \h  \* MERGEFORMAT </w:instrText>
            </w:r>
            <w:r w:rsidRPr="00EF4FB5">
              <w:rPr>
                <w:rFonts w:cs="Arial"/>
              </w:rPr>
            </w:r>
            <w:r w:rsidRPr="00EF4FB5">
              <w:rPr>
                <w:rFonts w:cs="Arial"/>
              </w:rPr>
              <w:fldChar w:fldCharType="separate"/>
            </w:r>
            <w:r w:rsidRPr="00DA0DF9">
              <w:rPr>
                <w:rStyle w:val="Funotenzeichen"/>
                <w:rFonts w:cs="Arial"/>
              </w:rPr>
              <w:t>3</w:t>
            </w:r>
            <w:r w:rsidRPr="00EF4FB5">
              <w:rPr>
                <w:rFonts w:cs="Arial"/>
              </w:rPr>
              <w:fldChar w:fldCharType="end"/>
            </w:r>
            <w:r w:rsidRPr="00EF4FB5">
              <w:rPr>
                <w:rFonts w:cs="Arial"/>
              </w:rPr>
              <w:t>/Bauunterlage</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6.1.1</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Die Leistungsstufe 1 umfasst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1"/>
                  <w:enabled/>
                  <w:calcOnExit w:val="0"/>
                  <w:checkBox>
                    <w:sizeAuto/>
                    <w:default w:val="0"/>
                  </w:checkBox>
                </w:ffData>
              </w:fldChar>
            </w:r>
            <w:bookmarkStart w:id="43" w:name="Kontrollkästchen211"/>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43"/>
            <w:r w:rsidRPr="00EF4FB5">
              <w:rPr>
                <w:rFonts w:cs="Arial"/>
              </w:rPr>
              <w:t xml:space="preserve">  für die Erarbeitung der EW-Bau gemäß Abschnitt F 2 </w:t>
            </w:r>
            <w:proofErr w:type="spellStart"/>
            <w:r w:rsidRPr="00EF4FB5">
              <w:rPr>
                <w:rFonts w:cs="Arial"/>
              </w:rPr>
              <w:t>RBBau</w:t>
            </w:r>
            <w:proofErr w:type="spellEnd"/>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1"/>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für die Erarbeitung der Bauunterlage nach Abschnitt D </w:t>
            </w:r>
            <w:proofErr w:type="spellStart"/>
            <w:r w:rsidRPr="00EF4FB5">
              <w:rPr>
                <w:rFonts w:cs="Arial"/>
              </w:rPr>
              <w:t>RBBau</w:t>
            </w:r>
            <w:proofErr w:type="spellEnd"/>
            <w:r w:rsidRPr="00EF4FB5">
              <w:rPr>
                <w:rFonts w:cs="Arial"/>
              </w:rPr>
              <w:t xml:space="preserve"> </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1"/>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für die Erarbeitung der KVM-Bau gemäß Art. 7 ABG 1975/RiABG</w:t>
            </w:r>
            <w:r w:rsidRPr="00EF4FB5">
              <w:rPr>
                <w:rFonts w:cs="Arial"/>
                <w:vertAlign w:val="superscript"/>
              </w:rPr>
              <w:t>3</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1"/>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für die Erarbeitung der HU-Bau nach Zustimmung zur KVM-Bau und unter Beachtung der Prüfbemerkung der Gaststreitkräfte gemäß Art. 7 ABG 1975/RiABG</w:t>
            </w:r>
            <w:r w:rsidRPr="00EF4FB5">
              <w:rPr>
                <w:rFonts w:cs="Arial"/>
                <w:vertAlign w:val="superscript"/>
              </w:rPr>
              <w:t>3</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alle in der Anlage zu § 6 zu dieser Leistungsstufe gekennzeichneten/aufgeführten Leistungen (Vorplanung soweit noch nicht im Rahmen der ES-Bau erbracht, Entwurfsplanung, Genehmigungsplanung)</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Der Auftragnehmer hat über die in Abschnitt F 2 </w:t>
            </w:r>
            <w:proofErr w:type="spellStart"/>
            <w:r w:rsidRPr="00EF4FB5">
              <w:rPr>
                <w:rFonts w:cs="Arial"/>
              </w:rPr>
              <w:t>RBBau</w:t>
            </w:r>
            <w:proofErr w:type="spellEnd"/>
            <w:r w:rsidRPr="00EF4FB5">
              <w:rPr>
                <w:rFonts w:cs="Arial"/>
              </w:rPr>
              <w:t xml:space="preserve"> hinaus genannten Unterlagen, folgende Pläne/Unterlagen vorzulegen:</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keepNext/>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2413D9" w:rsidRPr="00EF4FB5" w:rsidTr="000A7FE5">
              <w:tc>
                <w:tcPr>
                  <w:tcW w:w="6363" w:type="dxa"/>
                  <w:shd w:val="clear" w:color="auto" w:fill="auto"/>
                </w:tcPr>
                <w:p w:rsidR="002413D9" w:rsidRPr="00EF4FB5" w:rsidRDefault="002413D9" w:rsidP="002413D9">
                  <w:pPr>
                    <w:keepNext/>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bl>
          <w:p w:rsidR="002413D9" w:rsidRPr="00EF4FB5" w:rsidRDefault="002413D9" w:rsidP="002413D9">
            <w:pPr>
              <w:keepNext/>
              <w:spacing w:before="120" w:line="276" w:lineRule="auto"/>
              <w:jc w:val="both"/>
              <w:rPr>
                <w:rFonts w:cs="Arial"/>
                <w:u w:val="dash"/>
              </w:rPr>
            </w:pP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Dem Auftraggeber obliegt im Rahmen des Genehmigungsverfahrens die Federführung für das</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2"/>
                  <w:enabled/>
                  <w:calcOnExit w:val="0"/>
                  <w:checkBox>
                    <w:sizeAuto/>
                    <w:default w:val="1"/>
                  </w:checkBox>
                </w:ffData>
              </w:fldChar>
            </w:r>
            <w:bookmarkStart w:id="44" w:name="Kontrollkästchen212"/>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44"/>
            <w:r w:rsidRPr="00EF4FB5">
              <w:rPr>
                <w:rFonts w:cs="Arial"/>
              </w:rPr>
              <w:t xml:space="preserve">  Führen von Verhandlungen mit den Behörden über die Genehmigungsfähigkeit.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3"/>
                  <w:enabled/>
                  <w:calcOnExit w:val="0"/>
                  <w:checkBox>
                    <w:sizeAuto/>
                    <w:default w:val="1"/>
                  </w:checkBox>
                </w:ffData>
              </w:fldChar>
            </w:r>
            <w:bookmarkStart w:id="45" w:name="Kontrollkästchen213"/>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45"/>
            <w:r w:rsidRPr="00EF4FB5">
              <w:rPr>
                <w:rFonts w:cs="Arial"/>
              </w:rPr>
              <w:t xml:space="preserve">  Einreichen dieser Unterlagen einschließlich der noch notwendigen Verhandlungen mit Behörden.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6.1.2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Die Leistungen der Leistungsstufe 1 sind erbracht, wenn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 xml:space="preserve">sämtliche in der Anlage zu § 6 zur Leistungsstufe 1 gekennzeichneten/aufgeführten Leistungen erbracht sind, </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endgültige Lösung der Planungsaufgabe in einer Weise erarbeitet ist, dass die vereinbarten Planungs- und Überwachungszielen nachweislich eingehalten werden können,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auf ihrer Grundlage die Ausführung geplant werden kann und</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der Auftragnehmer die für die öffentlich-rechtlichen Genehmigungen und Zustimmungen erforderlichen Unterlagen genehmigungs- und zustimmungsfähig übergeben hat.</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Prüfbemerkungen (Review Comments) des Auftraggebers und der Gaststreitkräfte vollständig eingearbeitet und die Leistungen freigabefähig sind</w:t>
            </w:r>
            <w:r w:rsidRPr="00EF4FB5">
              <w:rPr>
                <w:rFonts w:cs="Arial"/>
                <w:vertAlign w:val="superscript"/>
              </w:rPr>
              <w:t>3</w:t>
            </w:r>
            <w:r w:rsidRPr="00EF4FB5">
              <w:rPr>
                <w:rFonts w:cs="Arial"/>
              </w:rPr>
              <w: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b/>
              </w:rPr>
            </w:pPr>
            <w:r w:rsidRPr="00EF4FB5">
              <w:rPr>
                <w:rFonts w:cs="Arial"/>
                <w:b/>
              </w:rPr>
              <w:t>6.2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Leistungsstufe 2 – Ausführungsplanung</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6.2.1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Die Leistungsstufe 2 umfasst alle Leistungen, die zur Erstellung der Ausführungsplanung nach Abschnitt F 3 </w:t>
            </w:r>
            <w:proofErr w:type="spellStart"/>
            <w:r w:rsidRPr="00EF4FB5">
              <w:rPr>
                <w:rFonts w:cs="Arial"/>
              </w:rPr>
              <w:t>RBBau</w:t>
            </w:r>
            <w:proofErr w:type="spellEnd"/>
            <w:r w:rsidRPr="00EF4FB5">
              <w:rPr>
                <w:rFonts w:cs="Arial"/>
              </w:rPr>
              <w:t xml:space="preserve"> erforderlich sind. Hierzu gehören alle in der Anlage zu § 6 zu dieser Leistungsstufe gekennzeichneten/aufgeführten Leistungen.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insbesondere folgende Ausführungsunterlagen vorzulegen:</w:t>
            </w:r>
          </w:p>
        </w:tc>
      </w:tr>
      <w:tr w:rsidR="002413D9" w:rsidRPr="00EF4FB5" w:rsidTr="009C286D">
        <w:tc>
          <w:tcPr>
            <w:tcW w:w="1134" w:type="dxa"/>
          </w:tcPr>
          <w:p w:rsidR="002413D9" w:rsidRPr="00EF4FB5" w:rsidRDefault="002413D9" w:rsidP="002413D9">
            <w:pPr>
              <w:keepNext/>
              <w:keepLines/>
              <w:spacing w:before="120" w:line="276" w:lineRule="auto"/>
              <w:jc w:val="both"/>
              <w:rPr>
                <w:rFonts w:cs="Arial"/>
              </w:rPr>
            </w:pPr>
          </w:p>
        </w:tc>
        <w:tc>
          <w:tcPr>
            <w:tcW w:w="8080" w:type="dxa"/>
            <w:gridSpan w:val="3"/>
          </w:tcPr>
          <w:p w:rsidR="002413D9" w:rsidRPr="00EF4FB5" w:rsidRDefault="002413D9" w:rsidP="002413D9">
            <w:pPr>
              <w:keepNext/>
              <w:keepLines/>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2413D9" w:rsidRPr="00EF4FB5" w:rsidTr="000A7FE5">
              <w:tc>
                <w:tcPr>
                  <w:tcW w:w="6363" w:type="dxa"/>
                  <w:shd w:val="clear" w:color="auto" w:fill="auto"/>
                </w:tcPr>
                <w:p w:rsidR="002413D9" w:rsidRPr="00EF4FB5" w:rsidRDefault="002413D9" w:rsidP="002413D9">
                  <w:pPr>
                    <w:keepNext/>
                    <w:keepLines/>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keepLines/>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keepLines/>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keepLines/>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keepLines/>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keepLines/>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2413D9" w:rsidRPr="00EF4FB5" w:rsidTr="000A7FE5">
              <w:tc>
                <w:tcPr>
                  <w:tcW w:w="6363" w:type="dxa"/>
                  <w:shd w:val="clear" w:color="auto" w:fill="auto"/>
                </w:tcPr>
                <w:p w:rsidR="002413D9" w:rsidRPr="00EF4FB5" w:rsidRDefault="002413D9" w:rsidP="002413D9">
                  <w:pPr>
                    <w:keepNext/>
                    <w:keepLines/>
                    <w:spacing w:before="120" w:line="276" w:lineRule="auto"/>
                    <w:jc w:val="both"/>
                    <w:rPr>
                      <w:rFonts w:cs="Arial"/>
                    </w:rPr>
                  </w:pPr>
                  <w:r w:rsidRPr="00EF4FB5">
                    <w:rPr>
                      <w:rFonts w:cs="Arial"/>
                    </w:rPr>
                    <w:fldChar w:fldCharType="begin">
                      <w:ffData>
                        <w:name w:val="Text79"/>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w:t>
                  </w:r>
                </w:p>
              </w:tc>
              <w:tc>
                <w:tcPr>
                  <w:tcW w:w="1444" w:type="dxa"/>
                  <w:shd w:val="clear" w:color="auto" w:fill="auto"/>
                </w:tcPr>
                <w:p w:rsidR="002413D9" w:rsidRPr="00EF4FB5" w:rsidRDefault="002413D9" w:rsidP="002413D9">
                  <w:pPr>
                    <w:keepNext/>
                    <w:keepLines/>
                    <w:spacing w:before="120" w:line="276" w:lineRule="auto"/>
                    <w:jc w:val="right"/>
                    <w:rPr>
                      <w:rFonts w:cs="Arial"/>
                    </w:rPr>
                  </w:pPr>
                  <w:r w:rsidRPr="00EF4FB5">
                    <w:rPr>
                      <w:rFonts w:cs="Arial"/>
                    </w:rPr>
                    <w:t>M = 1:</w:t>
                  </w:r>
                  <w:r w:rsidRPr="00EF4FB5">
                    <w:rPr>
                      <w:rFonts w:cs="Arial"/>
                    </w:rPr>
                    <w:fldChar w:fldCharType="begin">
                      <w:ffData>
                        <w:name w:val="Text8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bl>
          <w:p w:rsidR="002413D9" w:rsidRPr="00EF4FB5" w:rsidRDefault="002413D9" w:rsidP="002413D9">
            <w:pPr>
              <w:keepNext/>
              <w:keepLines/>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6.2.2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Leistungen der Leistungsstufe 2 sind erbracht, wenn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sämtliche in der Anlage zu § 6 zur Leitungsstufe 2 gekennzeichneten/aufgeführten Leistungen erbracht sind,</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in Leistungsstufe 1 erarbeitete Lösung der Planungsaufgabe nach Maßgabe des beschriebenen Leistungsumfanges ausführungsreif durchgeplant und dargestellt ist,</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 xml:space="preserve">die Ausführungsplanung die Kostenobergrenze gemäß § 5 Nummer 5.3.1 nachweislich einhält (Muster 6 </w:t>
            </w:r>
            <w:proofErr w:type="spellStart"/>
            <w:r w:rsidRPr="00EF4FB5">
              <w:rPr>
                <w:rFonts w:cs="Arial"/>
              </w:rPr>
              <w:t>RBBau</w:t>
            </w:r>
            <w:proofErr w:type="spellEnd"/>
            <w:r w:rsidRPr="00EF4FB5">
              <w:rPr>
                <w:rFonts w:cs="Arial"/>
              </w:rPr>
              <w:t>),</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fortgeschriebenen Ausführungspläne mit der tatsächlich zu realisierenden Ausführung übereinstimmen.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6.3</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Leistungsstufe 3 – Leistungen für die Vorbereitung und Mitwirkung bei der Vergabe</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6.3.1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Leistungsstufe 3 umfasst alle in der Anlage zu § 6 zu dieser Leistungsstufe gekennzeichneten/aufgeführten Leistungen.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6.3.2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Der Auftraggeber erbringt im Rahmen der Vergabe</w:t>
            </w:r>
            <w:r w:rsidRPr="00EF4FB5" w:rsidDel="00AF2700">
              <w:rPr>
                <w:rFonts w:cs="Arial"/>
              </w:rPr>
              <w:t xml:space="preserve"> </w:t>
            </w:r>
            <w:r w:rsidRPr="00EF4FB5">
              <w:rPr>
                <w:rFonts w:cs="Arial"/>
              </w:rPr>
              <w:t>folgende Leistungen: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Zusammenstellen und Versenden der Vergabe- und Vertragsunterlagen für alle Leistungsbereiche, einschließlich Führen der Bewerber- und Bieterliste,</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Auskunftserteilung gegenüber Bewerbern und Bietern,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Einholen von Angeboten,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Durchsicht und Nachrechnen der Angebote, einschließlich Aufstellen des Preisspiegels,</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Führung von Aufklärungsgesprächen mit Bietern,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Auftragserteilung,</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fldChar w:fldCharType="begin">
                <w:ffData>
                  <w:name w:val="Text104"/>
                  <w:enabled/>
                  <w:calcOnExit w:val="0"/>
                  <w:textInput/>
                </w:ffData>
              </w:fldChar>
            </w:r>
            <w:bookmarkStart w:id="46" w:name="Text104"/>
            <w:r w:rsidRPr="00EF4FB5">
              <w:rPr>
                <w:rFonts w:cs="Arial"/>
              </w:rPr>
              <w:instrText xml:space="preserve"> FORMTEXT </w:instrText>
            </w:r>
            <w:r w:rsidRPr="00EF4FB5">
              <w:rPr>
                <w:rFonts w:cs="Arial"/>
              </w:rPr>
            </w:r>
            <w:r w:rsidRPr="00EF4FB5">
              <w:rPr>
                <w:rFonts w:cs="Arial"/>
              </w:rPr>
              <w:fldChar w:fldCharType="separate"/>
            </w:r>
            <w:r w:rsidRPr="00EF4FB5">
              <w:rPr>
                <w:rFonts w:cs="Arial"/>
              </w:rPr>
              <w:t> </w:t>
            </w:r>
            <w:r w:rsidRPr="00EF4FB5">
              <w:rPr>
                <w:rFonts w:cs="Arial"/>
              </w:rPr>
              <w:t> </w:t>
            </w:r>
            <w:r w:rsidRPr="00EF4FB5">
              <w:rPr>
                <w:rFonts w:cs="Arial"/>
              </w:rPr>
              <w:t> </w:t>
            </w:r>
            <w:r w:rsidRPr="00EF4FB5">
              <w:rPr>
                <w:rFonts w:cs="Arial"/>
              </w:rPr>
              <w:t> </w:t>
            </w:r>
            <w:r w:rsidRPr="00EF4FB5">
              <w:rPr>
                <w:rFonts w:cs="Arial"/>
              </w:rPr>
              <w:t> </w:t>
            </w:r>
            <w:r w:rsidRPr="00EF4FB5">
              <w:rPr>
                <w:rFonts w:cs="Arial"/>
              </w:rPr>
              <w:fldChar w:fldCharType="end"/>
            </w:r>
            <w:bookmarkEnd w:id="46"/>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fldChar w:fldCharType="begin">
                <w:ffData>
                  <w:name w:val="Text103"/>
                  <w:enabled/>
                  <w:calcOnExit w:val="0"/>
                  <w:textInput/>
                </w:ffData>
              </w:fldChar>
            </w:r>
            <w:bookmarkStart w:id="47" w:name="Text103"/>
            <w:r w:rsidRPr="00EF4FB5">
              <w:rPr>
                <w:rFonts w:cs="Arial"/>
              </w:rPr>
              <w:instrText xml:space="preserve"> FORMTEXT </w:instrText>
            </w:r>
            <w:r w:rsidRPr="00EF4FB5">
              <w:rPr>
                <w:rFonts w:cs="Arial"/>
              </w:rPr>
            </w:r>
            <w:r w:rsidRPr="00EF4FB5">
              <w:rPr>
                <w:rFonts w:cs="Arial"/>
              </w:rPr>
              <w:fldChar w:fldCharType="separate"/>
            </w:r>
            <w:r w:rsidRPr="00EF4FB5">
              <w:rPr>
                <w:rFonts w:cs="Arial"/>
              </w:rPr>
              <w:t> </w:t>
            </w:r>
            <w:r w:rsidRPr="00EF4FB5">
              <w:rPr>
                <w:rFonts w:cs="Arial"/>
              </w:rPr>
              <w:t> </w:t>
            </w:r>
            <w:r w:rsidRPr="00EF4FB5">
              <w:rPr>
                <w:rFonts w:cs="Arial"/>
              </w:rPr>
              <w:t> </w:t>
            </w:r>
            <w:r w:rsidRPr="00EF4FB5">
              <w:rPr>
                <w:rFonts w:cs="Arial"/>
              </w:rPr>
              <w:t> </w:t>
            </w:r>
            <w:r w:rsidRPr="00EF4FB5">
              <w:rPr>
                <w:rFonts w:cs="Arial"/>
              </w:rPr>
              <w:t> </w:t>
            </w:r>
            <w:r w:rsidRPr="00EF4FB5">
              <w:rPr>
                <w:rFonts w:cs="Arial"/>
              </w:rPr>
              <w:fldChar w:fldCharType="end"/>
            </w:r>
            <w:bookmarkEnd w:id="47"/>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keepNext/>
              <w:spacing w:before="120" w:line="276" w:lineRule="auto"/>
              <w:jc w:val="both"/>
              <w:rPr>
                <w:rFonts w:cs="Arial"/>
              </w:rPr>
            </w:pPr>
            <w:r w:rsidRPr="00EF4FB5">
              <w:rPr>
                <w:rFonts w:cs="Arial"/>
                <w:b/>
              </w:rPr>
              <w:t>6.3.3</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Unverzüglich nach der ersten maßgeblichen Ausschreibungsrunde ist durch den Auftragnehmer ein Vergleich der Ausschreibungsergebnisse</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Kontrollkästchen212"/>
                  <w:enabled/>
                  <w:calcOnExit w:val="0"/>
                  <w:checkBox>
                    <w:sizeAuto/>
                    <w:default w:val="1"/>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mit den vom Planer </w:t>
            </w:r>
            <w:proofErr w:type="spellStart"/>
            <w:r w:rsidRPr="00EF4FB5">
              <w:rPr>
                <w:rFonts w:cs="Arial"/>
              </w:rPr>
              <w:t>bepreisten</w:t>
            </w:r>
            <w:proofErr w:type="spellEnd"/>
            <w:r w:rsidRPr="00EF4FB5">
              <w:rPr>
                <w:rFonts w:cs="Arial"/>
              </w:rPr>
              <w:t xml:space="preserve"> Leistungsverzeichnissen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fldChar w:fldCharType="begin">
                <w:ffData>
                  <w:name w:val=""/>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mit der Kostenberechnung gemäß </w:t>
            </w:r>
            <w:r w:rsidR="009313FC" w:rsidRPr="00573398">
              <w:rPr>
                <w:rFonts w:cs="Arial"/>
              </w:rPr>
              <w:fldChar w:fldCharType="begin">
                <w:ffData>
                  <w:name w:val="Kontrollkästchen103"/>
                  <w:enabled/>
                  <w:calcOnExit w:val="0"/>
                  <w:checkBox>
                    <w:sizeAuto/>
                    <w:default w:val="0"/>
                  </w:checkBox>
                </w:ffData>
              </w:fldChar>
            </w:r>
            <w:r w:rsidR="009313FC" w:rsidRPr="00573398">
              <w:rPr>
                <w:rFonts w:cs="Arial"/>
              </w:rPr>
              <w:instrText xml:space="preserve"> FORMCHECKBOX </w:instrText>
            </w:r>
            <w:r w:rsidR="009120E6">
              <w:rPr>
                <w:rFonts w:cs="Arial"/>
              </w:rPr>
            </w:r>
            <w:r w:rsidR="009120E6">
              <w:rPr>
                <w:rFonts w:cs="Arial"/>
              </w:rPr>
              <w:fldChar w:fldCharType="separate"/>
            </w:r>
            <w:r w:rsidR="009313FC" w:rsidRPr="00573398">
              <w:rPr>
                <w:rFonts w:cs="Arial"/>
              </w:rPr>
              <w:fldChar w:fldCharType="end"/>
            </w:r>
            <w:r w:rsidR="009313FC" w:rsidRPr="00573398">
              <w:rPr>
                <w:rFonts w:cs="Arial"/>
              </w:rPr>
              <w:t xml:space="preserve"> DIN 276-1:2008-12 </w:t>
            </w:r>
            <w:r w:rsidR="009313FC">
              <w:rPr>
                <w:rFonts w:cs="Arial"/>
              </w:rPr>
              <w:t xml:space="preserve"> </w:t>
            </w:r>
            <w:r w:rsidR="009313FC" w:rsidRPr="00573398">
              <w:rPr>
                <w:rFonts w:cs="Arial"/>
              </w:rPr>
              <w:fldChar w:fldCharType="begin">
                <w:ffData>
                  <w:name w:val="Kontrollkästchen103"/>
                  <w:enabled/>
                  <w:calcOnExit w:val="0"/>
                  <w:checkBox>
                    <w:sizeAuto/>
                    <w:default w:val="0"/>
                  </w:checkBox>
                </w:ffData>
              </w:fldChar>
            </w:r>
            <w:r w:rsidR="009313FC" w:rsidRPr="00573398">
              <w:rPr>
                <w:rFonts w:cs="Arial"/>
              </w:rPr>
              <w:instrText xml:space="preserve"> FORMCHECKBOX </w:instrText>
            </w:r>
            <w:r w:rsidR="009120E6">
              <w:rPr>
                <w:rFonts w:cs="Arial"/>
              </w:rPr>
            </w:r>
            <w:r w:rsidR="009120E6">
              <w:rPr>
                <w:rFonts w:cs="Arial"/>
              </w:rPr>
              <w:fldChar w:fldCharType="separate"/>
            </w:r>
            <w:r w:rsidR="009313FC" w:rsidRPr="00573398">
              <w:rPr>
                <w:rFonts w:cs="Arial"/>
              </w:rPr>
              <w:fldChar w:fldCharType="end"/>
            </w:r>
            <w:r w:rsidR="009313FC" w:rsidRPr="00573398">
              <w:rPr>
                <w:rFonts w:cs="Arial"/>
              </w:rPr>
              <w:t xml:space="preserve"> DIN 276:2018-12</w:t>
            </w:r>
            <w:r w:rsidR="002952FE">
              <w:rPr>
                <w:rFonts w:cs="Arial"/>
              </w:rPr>
              <w:t xml:space="preserve"> </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vorzulegen; das Ergebnis des Kostenvergleichs und etwaige daraus erforderlich werdende Änderungen der Planungs- und Überwachungsziele sind mit dem Auftraggeber abzustimmen. </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6.3.4</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 xml:space="preserve">Die Leistungen der Leistungsstufe 3 sind erbracht, wenn </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sämtliche in der Anlage zu § 6 zur Leistungsstufe 3 gekennzeichneten/aufgeführten Leistungen erbracht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zur Realisierung der ausführungsreifen Planungen erforderlichen Mengen nachvollziehbar, richtig und genau ermittelt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erforderlichen Leistungsbeschreibungen eindeutig und erschöpfend aufgestellt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Prüfung und Wertung der eingereichten Angebote fachlich zuschlagsreif abgeschlossen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 xml:space="preserve">die Kosten auf der Grundlage vom Planer </w:t>
            </w:r>
            <w:proofErr w:type="spellStart"/>
            <w:r w:rsidRPr="00EF4FB5">
              <w:rPr>
                <w:rFonts w:cs="Arial"/>
              </w:rPr>
              <w:t>bepreister</w:t>
            </w:r>
            <w:proofErr w:type="spellEnd"/>
            <w:r w:rsidRPr="00EF4FB5">
              <w:rPr>
                <w:rFonts w:cs="Arial"/>
              </w:rPr>
              <w:t xml:space="preserve"> Leistungsverzeichnisse vertragsgemäß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Prüfbemerkungen (Review Comments) des Auftraggebers und der Gaststreitkräfte vollständig und vertragsgemäß eingearbeitet sind</w:t>
            </w:r>
            <w:r w:rsidRPr="00EF4FB5">
              <w:rPr>
                <w:rFonts w:cs="Arial"/>
                <w:vertAlign w:val="superscript"/>
              </w:rPr>
              <w:t>3</w:t>
            </w:r>
            <w:r w:rsidRPr="00EF4FB5">
              <w:rPr>
                <w:rFonts w:cs="Arial"/>
              </w:rPr>
              <w: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6.4</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Leistungsstufe 4 – Objektüberwachung und Dokumentation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6.4.1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Leistungsstufe 4 umfasst alle in der Anlage zu § 6 zu dieser Leistungsstufe gekennzeichneten/aufgeführten Leistungen.</w:t>
            </w:r>
          </w:p>
        </w:tc>
      </w:tr>
      <w:tr w:rsidR="002413D9" w:rsidRPr="00EF4FB5" w:rsidTr="009C286D">
        <w:tc>
          <w:tcPr>
            <w:tcW w:w="1134" w:type="dxa"/>
          </w:tcPr>
          <w:p w:rsidR="002413D9" w:rsidRPr="00EF4FB5" w:rsidRDefault="002413D9" w:rsidP="002413D9">
            <w:pPr>
              <w:spacing w:before="120" w:line="276" w:lineRule="auto"/>
              <w:jc w:val="both"/>
              <w:rPr>
                <w:rFonts w:cs="Arial"/>
                <w:b/>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6.4.2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seine für die Bauausführung erforderlichen Leistungen so zu erbringen, dass der mit den ausführenden Firmen und dem Auftraggeber vereinbarte Bauablauf störungsfrei verläuft.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6.4.3</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Eingehende Rechnungen sind unverzüglich auf ihre Prüffähigkeit zu prüfen und wenn prüffähig,</w:t>
            </w:r>
            <w:r w:rsidR="005C56F1">
              <w:rPr>
                <w:rFonts w:cs="Arial"/>
              </w:rPr>
              <w:t xml:space="preserve"> fachtechnisch und rechnerisch zu prüfen und mit den entsprechenden Feststellungsvermerken festzustellen. Nicht prüffähige Rechnungen sind unverzüglich mit entsprechender Begründung zurück zu geben. </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 xml:space="preserve">Bei der Behandlung der Rechnungen und der diese begründenden Unterlagen sind die Abschnitte B und J der </w:t>
            </w:r>
            <w:proofErr w:type="spellStart"/>
            <w:r w:rsidRPr="00EF4FB5">
              <w:rPr>
                <w:rFonts w:cs="Arial"/>
              </w:rPr>
              <w:t>RBBau</w:t>
            </w:r>
            <w:proofErr w:type="spellEnd"/>
            <w:r w:rsidRPr="00EF4FB5">
              <w:rPr>
                <w:rFonts w:cs="Arial"/>
              </w:rPr>
              <w:t xml:space="preserve"> und die Anlage VI.3 (ZVB Rechnungsprüfung, Feststellungsvermerke) zu beachten.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6.4.4</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Auftragnehmer hat bei der Vorlage von Rechnungen der ausführenden Unternehmen beim Auftraggeber folgende Fristen einzuhalten:</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 xml:space="preserve">Abschlagsrechnungen:  </w:t>
            </w:r>
            <w:r w:rsidR="005C4FA8">
              <w:rPr>
                <w:rFonts w:cs="Arial"/>
              </w:rPr>
              <w:t xml:space="preserve">    </w:t>
            </w:r>
            <w:r w:rsidRPr="00EF4FB5">
              <w:rPr>
                <w:rFonts w:cs="Arial"/>
              </w:rPr>
              <w:fldChar w:fldCharType="begin">
                <w:ffData>
                  <w:name w:val="Text105"/>
                  <w:enabled/>
                  <w:calcOnExit w:val="0"/>
                  <w:textInput/>
                </w:ffData>
              </w:fldChar>
            </w:r>
            <w:bookmarkStart w:id="48" w:name="Text105"/>
            <w:r w:rsidRPr="00EF4FB5">
              <w:rPr>
                <w:rFonts w:cs="Arial"/>
              </w:rPr>
              <w:instrText xml:space="preserve"> FORMTEXT </w:instrText>
            </w:r>
            <w:r w:rsidRPr="00EF4FB5">
              <w:rPr>
                <w:rFonts w:cs="Arial"/>
              </w:rPr>
            </w:r>
            <w:r w:rsidRPr="00EF4FB5">
              <w:rPr>
                <w:rFonts w:cs="Arial"/>
              </w:rPr>
              <w:fldChar w:fldCharType="separate"/>
            </w:r>
            <w:r w:rsidRPr="00EF4FB5">
              <w:rPr>
                <w:rFonts w:cs="Arial"/>
              </w:rPr>
              <w:t> </w:t>
            </w:r>
            <w:r w:rsidRPr="00EF4FB5">
              <w:rPr>
                <w:rFonts w:cs="Arial"/>
              </w:rPr>
              <w:t> </w:t>
            </w:r>
            <w:r w:rsidRPr="00EF4FB5">
              <w:rPr>
                <w:rFonts w:cs="Arial"/>
              </w:rPr>
              <w:t> </w:t>
            </w:r>
            <w:r w:rsidRPr="00EF4FB5">
              <w:rPr>
                <w:rFonts w:cs="Arial"/>
              </w:rPr>
              <w:t> </w:t>
            </w:r>
            <w:r w:rsidRPr="00EF4FB5">
              <w:rPr>
                <w:rFonts w:cs="Arial"/>
              </w:rPr>
              <w:t> </w:t>
            </w:r>
            <w:r w:rsidRPr="00EF4FB5">
              <w:rPr>
                <w:rFonts w:cs="Arial"/>
              </w:rPr>
              <w:fldChar w:fldCharType="end"/>
            </w:r>
            <w:bookmarkEnd w:id="48"/>
            <w:r w:rsidRPr="00EF4FB5">
              <w:rPr>
                <w:rFonts w:cs="Arial"/>
              </w:rPr>
              <w:t xml:space="preserve"> Kalendertage</w:t>
            </w:r>
          </w:p>
        </w:tc>
      </w:tr>
      <w:tr w:rsidR="002413D9" w:rsidRPr="00EF4FB5" w:rsidTr="009C286D">
        <w:tc>
          <w:tcPr>
            <w:tcW w:w="1134" w:type="dxa"/>
          </w:tcPr>
          <w:p w:rsidR="002413D9" w:rsidRPr="00EF4FB5" w:rsidRDefault="002413D9" w:rsidP="002413D9">
            <w:pPr>
              <w:keepNext/>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 xml:space="preserve">Teil-/Schlussrechnungen:  </w:t>
            </w:r>
            <w:r w:rsidRPr="00EF4FB5">
              <w:rPr>
                <w:rFonts w:cs="Arial"/>
              </w:rPr>
              <w:fldChar w:fldCharType="begin">
                <w:ffData>
                  <w:name w:val="Text106"/>
                  <w:enabled/>
                  <w:calcOnExit w:val="0"/>
                  <w:textInput/>
                </w:ffData>
              </w:fldChar>
            </w:r>
            <w:bookmarkStart w:id="49" w:name="Text106"/>
            <w:r w:rsidRPr="00EF4FB5">
              <w:rPr>
                <w:rFonts w:cs="Arial"/>
              </w:rPr>
              <w:instrText xml:space="preserve"> FORMTEXT </w:instrText>
            </w:r>
            <w:r w:rsidRPr="00EF4FB5">
              <w:rPr>
                <w:rFonts w:cs="Arial"/>
              </w:rPr>
            </w:r>
            <w:r w:rsidRPr="00EF4FB5">
              <w:rPr>
                <w:rFonts w:cs="Arial"/>
              </w:rPr>
              <w:fldChar w:fldCharType="separate"/>
            </w:r>
            <w:r w:rsidRPr="00EF4FB5">
              <w:rPr>
                <w:rFonts w:cs="Arial"/>
              </w:rPr>
              <w:t> </w:t>
            </w:r>
            <w:r w:rsidRPr="00EF4FB5">
              <w:rPr>
                <w:rFonts w:cs="Arial"/>
              </w:rPr>
              <w:t> </w:t>
            </w:r>
            <w:r w:rsidRPr="00EF4FB5">
              <w:rPr>
                <w:rFonts w:cs="Arial"/>
              </w:rPr>
              <w:t> </w:t>
            </w:r>
            <w:r w:rsidRPr="00EF4FB5">
              <w:rPr>
                <w:rFonts w:cs="Arial"/>
              </w:rPr>
              <w:t> </w:t>
            </w:r>
            <w:r w:rsidRPr="00EF4FB5">
              <w:rPr>
                <w:rFonts w:cs="Arial"/>
              </w:rPr>
              <w:t> </w:t>
            </w:r>
            <w:r w:rsidRPr="00EF4FB5">
              <w:rPr>
                <w:rFonts w:cs="Arial"/>
              </w:rPr>
              <w:fldChar w:fldCharType="end"/>
            </w:r>
            <w:bookmarkEnd w:id="49"/>
            <w:r w:rsidRPr="00EF4FB5">
              <w:rPr>
                <w:rFonts w:cs="Arial"/>
              </w:rPr>
              <w:t xml:space="preserve"> Kalendertage</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spacing w:before="120" w:line="276" w:lineRule="auto"/>
              <w:jc w:val="both"/>
              <w:rPr>
                <w:rFonts w:cs="Arial"/>
              </w:rPr>
            </w:pPr>
            <w:r w:rsidRPr="00EF4FB5">
              <w:rPr>
                <w:rFonts w:cs="Arial"/>
                <w:b/>
              </w:rPr>
              <w:t>6.4.5</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mit der Objektüberwachung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t>6.4.6</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Die Leistungen der Leistungsstufe 4 sind erbracht, wenn</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sämtliche in der Anlage zu § 6 zur Leistungsstufe 4 gekennzeichneten/aufgeführten Leistungen erbracht sind,</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alle Leistungen der ausführenden Unternehmen zur Realisierung der genehmigten Planung und zur Erfüllung der Planungs- und Überwachungsziele vollständig erbracht, abgenommen und schlussgerechnet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alle bei der Abnahme der Bauleistungen festgestellten Mängel beseitigt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pStyle w:val="Listenabsatz"/>
              <w:numPr>
                <w:ilvl w:val="0"/>
                <w:numId w:val="8"/>
              </w:numPr>
              <w:spacing w:before="120" w:line="276" w:lineRule="auto"/>
              <w:ind w:left="268" w:hanging="268"/>
              <w:jc w:val="both"/>
              <w:rPr>
                <w:rFonts w:cs="Arial"/>
              </w:rPr>
            </w:pPr>
            <w:r w:rsidRPr="00EF4FB5">
              <w:rPr>
                <w:rFonts w:cs="Arial"/>
              </w:rPr>
              <w:t>die Kostenkontrolle gemäß § 6 Leistungsstufe 4 durchgeführt ist,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EB46EA">
            <w:pPr>
              <w:spacing w:before="120" w:line="276" w:lineRule="auto"/>
              <w:jc w:val="both"/>
              <w:rPr>
                <w:rFonts w:cs="Arial"/>
              </w:rPr>
            </w:pPr>
            <w:r w:rsidRPr="00EF4FB5">
              <w:rPr>
                <w:rFonts w:cs="Arial"/>
              </w:rPr>
              <w:fldChar w:fldCharType="begin">
                <w:ffData>
                  <w:name w:val="Kontrollkästchen249"/>
                  <w:enabled/>
                  <w:calcOnExit w:val="0"/>
                  <w:checkBox>
                    <w:sizeAuto/>
                    <w:default w:val="0"/>
                  </w:checkBox>
                </w:ffData>
              </w:fldChar>
            </w:r>
            <w:bookmarkStart w:id="50" w:name="Kontrollkästchen249"/>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50"/>
            <w:r w:rsidRPr="00EF4FB5">
              <w:rPr>
                <w:rFonts w:cs="Arial"/>
              </w:rPr>
              <w:t xml:space="preserve"> die Kostenfeststellung nach Muster 6 </w:t>
            </w:r>
            <w:proofErr w:type="spellStart"/>
            <w:r w:rsidRPr="00EF4FB5">
              <w:rPr>
                <w:rFonts w:cs="Arial"/>
              </w:rPr>
              <w:t>RBBau</w:t>
            </w:r>
            <w:proofErr w:type="spellEnd"/>
            <w:r w:rsidRPr="00EF4FB5">
              <w:rPr>
                <w:rFonts w:cs="Arial"/>
              </w:rPr>
              <w:t xml:space="preserve"> vorliegt.</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b/>
              </w:rPr>
            </w:pPr>
            <w:r w:rsidRPr="00EF4FB5">
              <w:rPr>
                <w:rFonts w:cs="Arial"/>
                <w:b/>
              </w:rPr>
              <w:t>6.5</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Leistungsstufe 5 – Objektbetreuung</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6.5.1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Leistungsstufe 5 umfasst alle in der Anlage zu § 6 zu dieser Leistungsstufe gekennzeichneten/aufgeführten Leistungen.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r w:rsidRPr="00EF4FB5">
              <w:rPr>
                <w:rFonts w:cs="Arial"/>
                <w:b/>
              </w:rPr>
              <w:t>6.5.2</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Leistungen der Leistungsstufe 5 sind erbracht, wenn sämtliche in der Anlage zu § 6 zur Leistungsstufe 5 gekennzeichneten/aufgeführten Leistungen erbracht sind.</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7</w:t>
            </w:r>
          </w:p>
          <w:p w:rsidR="002413D9" w:rsidRPr="00EF4FB5" w:rsidRDefault="002413D9" w:rsidP="002413D9">
            <w:pPr>
              <w:keepNext/>
              <w:keepLines/>
              <w:spacing w:before="120" w:after="240" w:line="276" w:lineRule="auto"/>
              <w:jc w:val="center"/>
              <w:rPr>
                <w:rFonts w:cs="Arial"/>
                <w:b/>
              </w:rPr>
            </w:pPr>
            <w:r w:rsidRPr="00EF4FB5">
              <w:rPr>
                <w:rFonts w:cs="Arial"/>
                <w:b/>
              </w:rPr>
              <w:t>Fachlich Beteiligte</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b/>
              </w:rPr>
            </w:pPr>
            <w:r w:rsidRPr="00EF4FB5">
              <w:rPr>
                <w:rFonts w:cs="Arial"/>
                <w:b/>
              </w:rPr>
              <w:t>7.1</w:t>
            </w:r>
          </w:p>
        </w:tc>
        <w:tc>
          <w:tcPr>
            <w:tcW w:w="8080" w:type="dxa"/>
            <w:gridSpan w:val="3"/>
          </w:tcPr>
          <w:p w:rsidR="002413D9" w:rsidRPr="00EF4FB5" w:rsidRDefault="002413D9" w:rsidP="002413D9">
            <w:pPr>
              <w:spacing w:before="120" w:line="276" w:lineRule="auto"/>
              <w:jc w:val="both"/>
              <w:rPr>
                <w:rFonts w:cs="Arial"/>
              </w:rPr>
            </w:pPr>
            <w:r w:rsidRPr="00EF4FB5">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1134" w:type="dxa"/>
          </w:tcPr>
          <w:p w:rsidR="002413D9" w:rsidRPr="00EF4FB5" w:rsidRDefault="002413D9" w:rsidP="002413D9">
            <w:pPr>
              <w:keepNext/>
              <w:spacing w:before="120" w:line="276" w:lineRule="auto"/>
              <w:jc w:val="both"/>
              <w:rPr>
                <w:rFonts w:cs="Arial"/>
              </w:rPr>
            </w:pPr>
            <w:r w:rsidRPr="00EF4FB5">
              <w:rPr>
                <w:rFonts w:cs="Arial"/>
                <w:b/>
              </w:rPr>
              <w:fldChar w:fldCharType="begin">
                <w:ffData>
                  <w:name w:val="Kontrollkästchen221"/>
                  <w:enabled/>
                  <w:calcOnExit w:val="0"/>
                  <w:checkBox>
                    <w:sizeAuto/>
                    <w:default w:val="0"/>
                  </w:checkBox>
                </w:ffData>
              </w:fldChar>
            </w:r>
            <w:bookmarkStart w:id="51" w:name="Kontrollkästchen221"/>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51"/>
            <w:r w:rsidRPr="00EF4FB5">
              <w:rPr>
                <w:rFonts w:cs="Arial"/>
                <w:b/>
              </w:rPr>
              <w:t xml:space="preserve">  7.2</w:t>
            </w:r>
          </w:p>
        </w:tc>
        <w:tc>
          <w:tcPr>
            <w:tcW w:w="8080" w:type="dxa"/>
            <w:gridSpan w:val="3"/>
          </w:tcPr>
          <w:p w:rsidR="002413D9" w:rsidRPr="00EF4FB5" w:rsidRDefault="002413D9" w:rsidP="002413D9">
            <w:pPr>
              <w:keepNext/>
              <w:spacing w:before="120" w:line="276" w:lineRule="auto"/>
              <w:jc w:val="both"/>
              <w:rPr>
                <w:rFonts w:cs="Arial"/>
              </w:rPr>
            </w:pPr>
            <w:r w:rsidRPr="00EF4FB5">
              <w:rPr>
                <w:rFonts w:cs="Arial"/>
              </w:rPr>
              <w:t>Das Projekt wird unter Beteiligung eines Projektsteuerers durchgeführt.</w:t>
            </w:r>
          </w:p>
        </w:tc>
      </w:tr>
      <w:tr w:rsidR="002413D9" w:rsidRPr="00EF4FB5" w:rsidTr="009C286D">
        <w:trPr>
          <w:cantSplit/>
        </w:trPr>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r w:rsidRPr="00EF4FB5">
              <w:rPr>
                <w:rFonts w:cs="Arial"/>
              </w:rPr>
              <w:t>Der Projektsteuerer ist im Rahmen des mit ihm abgeschlossenen Vertrages bevollmächtigt, die Rechte des Auftraggebers zur Realisierung der Planungs- und Überwachungsziele gegenüber dem Auftragnehmer und den Fachplanern wahrzunehmen.</w:t>
            </w:r>
          </w:p>
        </w:tc>
      </w:tr>
      <w:tr w:rsidR="002413D9" w:rsidRPr="00EF4FB5" w:rsidTr="009C286D">
        <w:tc>
          <w:tcPr>
            <w:tcW w:w="1134" w:type="dxa"/>
          </w:tcPr>
          <w:p w:rsidR="002413D9" w:rsidRPr="00EF4FB5" w:rsidRDefault="002413D9" w:rsidP="002413D9">
            <w:pPr>
              <w:spacing w:before="120" w:line="276" w:lineRule="auto"/>
              <w:jc w:val="both"/>
              <w:rPr>
                <w:rFonts w:cs="Arial"/>
              </w:rPr>
            </w:pPr>
          </w:p>
        </w:tc>
        <w:tc>
          <w:tcPr>
            <w:tcW w:w="8080" w:type="dxa"/>
            <w:gridSpan w:val="3"/>
          </w:tcPr>
          <w:p w:rsidR="002413D9" w:rsidRPr="00EF4FB5" w:rsidRDefault="002413D9" w:rsidP="002413D9">
            <w:pPr>
              <w:spacing w:before="120" w:line="276" w:lineRule="auto"/>
              <w:jc w:val="both"/>
              <w:rPr>
                <w:rFonts w:cs="Arial"/>
              </w:rPr>
            </w:pPr>
          </w:p>
        </w:tc>
      </w:tr>
      <w:tr w:rsidR="002413D9" w:rsidRPr="00EF4FB5" w:rsidTr="009C286D">
        <w:tc>
          <w:tcPr>
            <w:tcW w:w="9214" w:type="dxa"/>
            <w:gridSpan w:val="4"/>
          </w:tcPr>
          <w:p w:rsidR="002413D9" w:rsidRPr="00EF4FB5" w:rsidRDefault="002413D9" w:rsidP="002413D9">
            <w:pPr>
              <w:keepNext/>
              <w:keepLines/>
              <w:spacing w:before="240" w:line="276" w:lineRule="auto"/>
              <w:jc w:val="center"/>
              <w:rPr>
                <w:rFonts w:cs="Arial"/>
                <w:b/>
              </w:rPr>
            </w:pPr>
            <w:r w:rsidRPr="00EF4FB5">
              <w:rPr>
                <w:rFonts w:cs="Arial"/>
                <w:b/>
              </w:rPr>
              <w:t>§ 8</w:t>
            </w:r>
          </w:p>
          <w:p w:rsidR="002413D9" w:rsidRPr="00EF4FB5" w:rsidRDefault="002413D9" w:rsidP="002413D9">
            <w:pPr>
              <w:keepNext/>
              <w:keepLines/>
              <w:spacing w:before="120" w:after="240" w:line="276" w:lineRule="auto"/>
              <w:jc w:val="center"/>
              <w:rPr>
                <w:rFonts w:cs="Arial"/>
                <w:b/>
              </w:rPr>
            </w:pPr>
            <w:r w:rsidRPr="00EF4FB5">
              <w:rPr>
                <w:rFonts w:cs="Arial"/>
                <w:b/>
              </w:rPr>
              <w:t>Personaleinsatz des Auftragnehmers</w:t>
            </w:r>
          </w:p>
        </w:tc>
      </w:tr>
      <w:tr w:rsidR="003D5259" w:rsidRPr="000B5EF3" w:rsidTr="009C286D">
        <w:trPr>
          <w:cantSplit/>
        </w:trPr>
        <w:tc>
          <w:tcPr>
            <w:tcW w:w="1134" w:type="dxa"/>
          </w:tcPr>
          <w:p w:rsidR="003D5259" w:rsidRPr="00326733" w:rsidRDefault="003D5259" w:rsidP="003D5259">
            <w:pPr>
              <w:spacing w:before="120" w:line="276" w:lineRule="auto"/>
              <w:jc w:val="both"/>
              <w:rPr>
                <w:rFonts w:cs="Arial"/>
                <w:b/>
              </w:rPr>
            </w:pPr>
            <w:r w:rsidRPr="00326733">
              <w:rPr>
                <w:rFonts w:cs="Arial"/>
                <w:b/>
              </w:rPr>
              <w:t>8.1</w:t>
            </w:r>
          </w:p>
        </w:tc>
        <w:tc>
          <w:tcPr>
            <w:tcW w:w="8080" w:type="dxa"/>
            <w:gridSpan w:val="3"/>
          </w:tcPr>
          <w:p w:rsidR="003D5259" w:rsidRPr="00EB46EA" w:rsidRDefault="003D5259" w:rsidP="000C064F">
            <w:pPr>
              <w:spacing w:before="120" w:line="276" w:lineRule="auto"/>
              <w:jc w:val="both"/>
              <w:rPr>
                <w:rFonts w:cs="Arial"/>
              </w:rPr>
            </w:pPr>
            <w:r w:rsidRPr="00EB46EA">
              <w:rPr>
                <w:rFonts w:cs="Arial"/>
              </w:rPr>
              <w:t xml:space="preserve">Fachlich verantwortlich für die Erbringung der vertraglichen Leistungen sind die im </w:t>
            </w:r>
            <w:proofErr w:type="spellStart"/>
            <w:r w:rsidRPr="00EB46EA">
              <w:rPr>
                <w:rFonts w:cs="Arial"/>
              </w:rPr>
              <w:t>bezuschlagte</w:t>
            </w:r>
            <w:r w:rsidR="006E07E4" w:rsidRPr="00EB46EA">
              <w:rPr>
                <w:rFonts w:cs="Arial"/>
              </w:rPr>
              <w:t>n</w:t>
            </w:r>
            <w:proofErr w:type="spellEnd"/>
            <w:r w:rsidRPr="00EB46EA">
              <w:rPr>
                <w:rFonts w:cs="Arial"/>
              </w:rPr>
              <w:t xml:space="preserve"> Angebot </w:t>
            </w:r>
            <w:r w:rsidR="000C064F">
              <w:rPr>
                <w:rFonts w:cs="Arial"/>
              </w:rPr>
              <w:t>(VII.10.4)</w:t>
            </w:r>
            <w:r w:rsidRPr="00EB46EA">
              <w:rPr>
                <w:rFonts w:cs="Arial"/>
              </w:rPr>
              <w:t xml:space="preserve"> mit Namen und Qualifikation benannten Personen.</w:t>
            </w:r>
          </w:p>
        </w:tc>
      </w:tr>
      <w:tr w:rsidR="003D5259" w:rsidRPr="00BB612C" w:rsidTr="009C286D">
        <w:trPr>
          <w:cantSplit/>
        </w:trPr>
        <w:tc>
          <w:tcPr>
            <w:tcW w:w="1134" w:type="dxa"/>
          </w:tcPr>
          <w:p w:rsidR="003D5259" w:rsidRPr="00BB612C" w:rsidRDefault="003D5259" w:rsidP="003D5259">
            <w:pPr>
              <w:spacing w:before="120" w:line="276" w:lineRule="auto"/>
              <w:jc w:val="both"/>
              <w:rPr>
                <w:rFonts w:cs="Arial"/>
              </w:rPr>
            </w:pPr>
          </w:p>
        </w:tc>
        <w:tc>
          <w:tcPr>
            <w:tcW w:w="8080" w:type="dxa"/>
            <w:gridSpan w:val="3"/>
          </w:tcPr>
          <w:p w:rsidR="003D5259" w:rsidRPr="00EB46EA" w:rsidRDefault="003D5259" w:rsidP="003D5259">
            <w:pPr>
              <w:spacing w:before="120" w:line="276" w:lineRule="auto"/>
              <w:jc w:val="both"/>
              <w:rPr>
                <w:rFonts w:cs="Arial"/>
              </w:rPr>
            </w:pPr>
            <w:r w:rsidRPr="00EB46EA">
              <w:rPr>
                <w:rFonts w:cs="Arial"/>
              </w:rPr>
              <w:t>Der für die Leistungsstufe 4 Benannte ist berechtigt, die nach § 6 Nummer 6.4.3 und Anlage zu § 6, Leistungsstufe 4 auszustellenden Bescheinigungen für den Auftragnehmer zu vollziehen.</w:t>
            </w:r>
          </w:p>
        </w:tc>
      </w:tr>
      <w:tr w:rsidR="003D5259" w:rsidRPr="00EF4FB5" w:rsidTr="009C286D">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p>
        </w:tc>
      </w:tr>
      <w:tr w:rsidR="003D5259" w:rsidRPr="00EF4FB5" w:rsidTr="009C286D">
        <w:tc>
          <w:tcPr>
            <w:tcW w:w="1134" w:type="dxa"/>
          </w:tcPr>
          <w:p w:rsidR="003D5259" w:rsidRPr="00EF4FB5" w:rsidRDefault="003D5259" w:rsidP="003D5259">
            <w:pPr>
              <w:spacing w:before="120" w:line="276" w:lineRule="auto"/>
              <w:jc w:val="both"/>
              <w:rPr>
                <w:rFonts w:cs="Arial"/>
              </w:rPr>
            </w:pPr>
            <w:r w:rsidRPr="00EF4FB5">
              <w:rPr>
                <w:rFonts w:cs="Arial"/>
                <w:b/>
              </w:rPr>
              <w:t>8.2</w:t>
            </w:r>
          </w:p>
        </w:tc>
        <w:tc>
          <w:tcPr>
            <w:tcW w:w="8080" w:type="dxa"/>
            <w:gridSpan w:val="3"/>
          </w:tcPr>
          <w:p w:rsidR="003D5259" w:rsidRPr="00EF4FB5" w:rsidRDefault="003D5259" w:rsidP="003D5259">
            <w:pPr>
              <w:spacing w:before="120" w:line="276" w:lineRule="auto"/>
              <w:jc w:val="both"/>
              <w:rPr>
                <w:rFonts w:cs="Arial"/>
              </w:rPr>
            </w:pPr>
            <w:r w:rsidRPr="00EF4FB5">
              <w:rPr>
                <w:rFonts w:cs="Arial"/>
              </w:rPr>
              <w:t>Durchgängiger Mitarbeitereinsatz</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rPr>
              <w:t>Der Auftragnehmer hat darauf hinzuwirken, dass die benannten Mitarbeiter über die gesamte Vertragsdauer bzw. während der jeweiligen Leistungsstufe eingesetzt werden.</w:t>
            </w:r>
          </w:p>
        </w:tc>
      </w:tr>
      <w:tr w:rsidR="003D5259" w:rsidRPr="00EF4FB5" w:rsidTr="009C286D">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p>
        </w:tc>
      </w:tr>
      <w:tr w:rsidR="003D5259" w:rsidRPr="00EF4FB5" w:rsidTr="009C286D">
        <w:tc>
          <w:tcPr>
            <w:tcW w:w="9214" w:type="dxa"/>
            <w:gridSpan w:val="4"/>
          </w:tcPr>
          <w:p w:rsidR="003D5259" w:rsidRPr="00EF4FB5" w:rsidRDefault="003D5259" w:rsidP="003D5259">
            <w:pPr>
              <w:keepNext/>
              <w:keepLines/>
              <w:spacing w:before="240" w:line="276" w:lineRule="auto"/>
              <w:jc w:val="center"/>
              <w:rPr>
                <w:rFonts w:cs="Arial"/>
                <w:b/>
              </w:rPr>
            </w:pPr>
            <w:r w:rsidRPr="00EF4FB5">
              <w:rPr>
                <w:rFonts w:cs="Arial"/>
                <w:b/>
              </w:rPr>
              <w:t>§ 9</w:t>
            </w:r>
          </w:p>
          <w:p w:rsidR="003D5259" w:rsidRPr="00EF4FB5" w:rsidRDefault="003D5259" w:rsidP="003D5259">
            <w:pPr>
              <w:keepNext/>
              <w:keepLines/>
              <w:spacing w:before="120" w:after="240" w:line="276" w:lineRule="auto"/>
              <w:jc w:val="center"/>
              <w:rPr>
                <w:rFonts w:cs="Arial"/>
                <w:b/>
              </w:rPr>
            </w:pPr>
            <w:r w:rsidRPr="00EF4FB5">
              <w:rPr>
                <w:rFonts w:cs="Arial"/>
                <w:b/>
              </w:rPr>
              <w:t>Baustellenbüro</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b/>
              </w:rPr>
            </w:pPr>
            <w:r w:rsidRPr="00EF4FB5">
              <w:rPr>
                <w:rFonts w:cs="Arial"/>
                <w:b/>
              </w:rPr>
              <w:t>9.1</w:t>
            </w:r>
          </w:p>
        </w:tc>
        <w:tc>
          <w:tcPr>
            <w:tcW w:w="8080" w:type="dxa"/>
            <w:gridSpan w:val="3"/>
          </w:tcPr>
          <w:p w:rsidR="003D5259" w:rsidRPr="00EF4FB5" w:rsidRDefault="003D5259" w:rsidP="003D5259">
            <w:pPr>
              <w:spacing w:before="120" w:line="276" w:lineRule="auto"/>
              <w:jc w:val="both"/>
              <w:rPr>
                <w:rFonts w:cs="Arial"/>
              </w:rPr>
            </w:pPr>
            <w:r w:rsidRPr="00EF4FB5">
              <w:rPr>
                <w:rFonts w:cs="Arial"/>
                <w:b/>
              </w:rPr>
              <w:fldChar w:fldCharType="begin">
                <w:ffData>
                  <w:name w:val="Kontrollkästchen103"/>
                  <w:enabled/>
                  <w:calcOnExit w:val="0"/>
                  <w:checkBox>
                    <w:sizeAuto/>
                    <w:default w:val="0"/>
                  </w:checkBox>
                </w:ffData>
              </w:fldChar>
            </w:r>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r w:rsidRPr="00EF4FB5">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Pr>
                <w:rFonts w:cs="Arial"/>
              </w:rPr>
              <w:t xml:space="preserve">, </w:t>
            </w:r>
            <w:r w:rsidRPr="00EF4FB5">
              <w:rPr>
                <w:rFonts w:cs="Arial"/>
                <w:b/>
              </w:rPr>
              <w:fldChar w:fldCharType="begin">
                <w:ffData>
                  <w:name w:val="Kontrollkästchen103"/>
                  <w:enabled/>
                  <w:calcOnExit w:val="0"/>
                  <w:checkBox>
                    <w:sizeAuto/>
                    <w:default w:val="0"/>
                  </w:checkBox>
                </w:ffData>
              </w:fldChar>
            </w:r>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r>
              <w:rPr>
                <w:rFonts w:cs="Arial"/>
              </w:rPr>
              <w:t xml:space="preserve"> mindestens aber an </w:t>
            </w:r>
            <w:r w:rsidRPr="00EF4FB5">
              <w:rPr>
                <w:rFonts w:cs="Arial"/>
              </w:rPr>
              <w:fldChar w:fldCharType="begin">
                <w:ffData>
                  <w:name w:val="Text5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Pr>
                <w:rFonts w:cs="Arial"/>
              </w:rPr>
              <w:t xml:space="preserve"> Tag/en pro Woche. </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rPr>
              <w:fldChar w:fldCharType="begin">
                <w:ffData>
                  <w:name w:val="Kontrollkästchen103"/>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Der Auftragnehmer ist verpflichtet, ab der Leistungsstufe 4 bis zur Fertigstellung der Baumaßnahme ein Baustellenbüro auf oder in unmittelbarer Nähe der Liegenschaft ausreichend</w:t>
            </w:r>
            <w:r w:rsidRPr="00EF4FB5">
              <w:rPr>
                <w:rFonts w:cs="Arial"/>
                <w:i/>
              </w:rPr>
              <w:t xml:space="preserve"> </w:t>
            </w:r>
            <w:r w:rsidRPr="00EF4FB5">
              <w:rPr>
                <w:rFonts w:cs="Arial"/>
              </w:rPr>
              <w:t>zu besetzen.</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rPr>
              <w:fldChar w:fldCharType="begin">
                <w:ffData>
                  <w:name w:val="Kontrollkästchen103"/>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Der Auftragnehmer hat durch mindestens </w:t>
            </w:r>
            <w:r w:rsidRPr="00EF4FB5">
              <w:rPr>
                <w:rFonts w:cs="Arial"/>
              </w:rPr>
              <w:fldChar w:fldCharType="begin">
                <w:ffData>
                  <w:name w:val="Text5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fachlich geeignete Mitarbeiter während des Betriebs der Baustelle im Baustellenbüro präsent zu sein.</w:t>
            </w:r>
          </w:p>
        </w:tc>
      </w:tr>
      <w:tr w:rsidR="003D5259" w:rsidRPr="00EF4FB5" w:rsidTr="009C286D">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p>
        </w:tc>
      </w:tr>
      <w:tr w:rsidR="003D5259" w:rsidRPr="00EF4FB5" w:rsidTr="009C286D">
        <w:tc>
          <w:tcPr>
            <w:tcW w:w="1134" w:type="dxa"/>
          </w:tcPr>
          <w:p w:rsidR="003D5259" w:rsidRPr="00EF4FB5" w:rsidRDefault="003D5259" w:rsidP="003D5259">
            <w:pPr>
              <w:spacing w:before="120" w:line="276" w:lineRule="auto"/>
              <w:jc w:val="both"/>
              <w:rPr>
                <w:rFonts w:cs="Arial"/>
              </w:rPr>
            </w:pPr>
            <w:r w:rsidRPr="00EF4FB5">
              <w:rPr>
                <w:rFonts w:cs="Arial"/>
                <w:b/>
              </w:rPr>
              <w:t>9.2</w:t>
            </w:r>
          </w:p>
        </w:tc>
        <w:tc>
          <w:tcPr>
            <w:tcW w:w="8080" w:type="dxa"/>
            <w:gridSpan w:val="3"/>
          </w:tcPr>
          <w:p w:rsidR="003D5259" w:rsidRPr="00EF4FB5" w:rsidRDefault="003D5259" w:rsidP="003D5259">
            <w:pPr>
              <w:spacing w:before="120" w:line="276" w:lineRule="auto"/>
              <w:jc w:val="both"/>
              <w:rPr>
                <w:rFonts w:cs="Arial"/>
              </w:rPr>
            </w:pPr>
            <w:r w:rsidRPr="00EF4FB5">
              <w:rPr>
                <w:rFonts w:cs="Arial"/>
              </w:rPr>
              <w:t>Kostentragung</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b/>
              </w:rPr>
              <w:fldChar w:fldCharType="begin">
                <w:ffData>
                  <w:name w:val="Kontrollkästchen198"/>
                  <w:enabled/>
                  <w:calcOnExit w:val="0"/>
                  <w:checkBox>
                    <w:sizeAuto/>
                    <w:default w:val="0"/>
                  </w:checkBox>
                </w:ffData>
              </w:fldChar>
            </w:r>
            <w:bookmarkStart w:id="52" w:name="Kontrollkästchen198"/>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52"/>
            <w:r w:rsidRPr="00EF4FB5">
              <w:rPr>
                <w:rFonts w:cs="Arial"/>
              </w:rPr>
              <w:t xml:space="preserve"> Die Räume für das Baustellenbüro werden dem Auftragnehmer vom Auftraggeber – ohne Einrichtung – kostenfrei zur Verfügung gestellt.</w:t>
            </w:r>
          </w:p>
        </w:tc>
      </w:tr>
      <w:tr w:rsidR="003D5259" w:rsidRPr="00EF4FB5" w:rsidTr="009C286D">
        <w:trPr>
          <w:cantSplit/>
        </w:trPr>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rPr>
              <w:fldChar w:fldCharType="begin">
                <w:ffData>
                  <w:name w:val="Kontrollkästchen214"/>
                  <w:enabled/>
                  <w:calcOnExit w:val="0"/>
                  <w:checkBox>
                    <w:sizeAuto/>
                    <w:default w:val="0"/>
                  </w:checkBox>
                </w:ffData>
              </w:fldChar>
            </w:r>
            <w:bookmarkStart w:id="53" w:name="Kontrollkästchen214"/>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53"/>
            <w:r w:rsidRPr="00EF4FB5">
              <w:rPr>
                <w:rFonts w:cs="Arial"/>
              </w:rPr>
              <w:t xml:space="preserve"> Die Räume für das Baustellenbüro werden dem Auftragnehmer mit folgenden Einrichtungen kostenfrei bereitgestellt:</w:t>
            </w:r>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bookmarkStart w:id="54" w:name="Kontrollkästchen222"/>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54"/>
            <w:r w:rsidRPr="00EF4FB5">
              <w:rPr>
                <w:rFonts w:cs="Arial"/>
              </w:rPr>
              <w:t xml:space="preserve">  Telefonanschluss</w:t>
            </w:r>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Möblierung</w:t>
            </w:r>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114"/>
                  <w:enabled/>
                  <w:calcOnExit w:val="0"/>
                  <w:textInput/>
                </w:ffData>
              </w:fldChar>
            </w:r>
            <w:bookmarkStart w:id="55" w:name="Text114"/>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55"/>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115"/>
                  <w:enabled/>
                  <w:calcOnExit w:val="0"/>
                  <w:textInput/>
                </w:ffData>
              </w:fldChar>
            </w:r>
            <w:bookmarkStart w:id="56" w:name="Text115"/>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56"/>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116"/>
                  <w:enabled/>
                  <w:calcOnExit w:val="0"/>
                  <w:textInput/>
                </w:ffData>
              </w:fldChar>
            </w:r>
            <w:bookmarkStart w:id="57" w:name="Text116"/>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57"/>
          </w:p>
        </w:tc>
      </w:tr>
      <w:tr w:rsidR="003D5259" w:rsidRPr="00EF4FB5" w:rsidTr="009C286D">
        <w:tc>
          <w:tcPr>
            <w:tcW w:w="1134" w:type="dxa"/>
          </w:tcPr>
          <w:p w:rsidR="003D5259" w:rsidRPr="00EF4FB5" w:rsidRDefault="003D5259" w:rsidP="003D5259">
            <w:pPr>
              <w:keepNext/>
              <w:spacing w:before="120" w:line="276" w:lineRule="auto"/>
              <w:jc w:val="both"/>
              <w:rPr>
                <w:rFonts w:cs="Arial"/>
              </w:rPr>
            </w:pPr>
          </w:p>
        </w:tc>
        <w:tc>
          <w:tcPr>
            <w:tcW w:w="8080" w:type="dxa"/>
            <w:gridSpan w:val="3"/>
          </w:tcPr>
          <w:p w:rsidR="003D5259" w:rsidRPr="00EF4FB5" w:rsidRDefault="003D5259" w:rsidP="003D5259">
            <w:pPr>
              <w:keepNext/>
              <w:spacing w:before="120" w:line="276" w:lineRule="auto"/>
              <w:jc w:val="both"/>
              <w:rPr>
                <w:rFonts w:cs="Arial"/>
              </w:rPr>
            </w:pPr>
            <w:r w:rsidRPr="00EF4FB5">
              <w:rPr>
                <w:rFonts w:cs="Arial"/>
              </w:rPr>
              <w:t xml:space="preserve">     </w:t>
            </w: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Die Betriebskosten trägt der Auftragnehmer.</w:t>
            </w:r>
          </w:p>
        </w:tc>
      </w:tr>
      <w:tr w:rsidR="003D5259" w:rsidRPr="00EF4FB5" w:rsidTr="009C286D">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r w:rsidRPr="00EF4FB5">
              <w:rPr>
                <w:rFonts w:cs="Arial"/>
              </w:rPr>
              <w:fldChar w:fldCharType="begin">
                <w:ffData>
                  <w:name w:val="Kontrollkästchen222"/>
                  <w:enabled/>
                  <w:calcOnExit w:val="0"/>
                  <w:checkBox>
                    <w:sizeAuto/>
                    <w:default w:val="0"/>
                  </w:checkBox>
                </w:ffData>
              </w:fldChar>
            </w:r>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r w:rsidRPr="00EF4FB5">
              <w:rPr>
                <w:rFonts w:cs="Arial"/>
              </w:rPr>
              <w:t xml:space="preserve"> Der Auftragnehmer beschafft sich das Baustellenbüro selbst, inklusive der erforderlichen Einrichtung auf eigene Kosten.</w:t>
            </w:r>
          </w:p>
        </w:tc>
      </w:tr>
      <w:tr w:rsidR="003D5259" w:rsidRPr="00EF4FB5" w:rsidTr="009C286D">
        <w:tc>
          <w:tcPr>
            <w:tcW w:w="1134" w:type="dxa"/>
          </w:tcPr>
          <w:p w:rsidR="003D5259" w:rsidRPr="00EF4FB5" w:rsidRDefault="003D5259" w:rsidP="003D5259">
            <w:pPr>
              <w:spacing w:before="120" w:line="276" w:lineRule="auto"/>
              <w:jc w:val="both"/>
              <w:rPr>
                <w:rFonts w:cs="Arial"/>
              </w:rPr>
            </w:pPr>
          </w:p>
        </w:tc>
        <w:tc>
          <w:tcPr>
            <w:tcW w:w="8080" w:type="dxa"/>
            <w:gridSpan w:val="3"/>
          </w:tcPr>
          <w:p w:rsidR="003D5259" w:rsidRPr="00EF4FB5" w:rsidRDefault="003D5259" w:rsidP="003D5259">
            <w:pPr>
              <w:spacing w:before="120" w:line="276" w:lineRule="auto"/>
              <w:jc w:val="both"/>
              <w:rPr>
                <w:rFonts w:cs="Arial"/>
              </w:rPr>
            </w:pPr>
          </w:p>
        </w:tc>
      </w:tr>
      <w:tr w:rsidR="003D5259" w:rsidRPr="00EF4FB5" w:rsidTr="009C286D">
        <w:tc>
          <w:tcPr>
            <w:tcW w:w="9214" w:type="dxa"/>
            <w:gridSpan w:val="4"/>
          </w:tcPr>
          <w:p w:rsidR="003D5259" w:rsidRPr="00EF4FB5" w:rsidRDefault="003D5259" w:rsidP="003D5259">
            <w:pPr>
              <w:keepNext/>
              <w:keepLines/>
              <w:spacing w:before="240" w:line="276" w:lineRule="auto"/>
              <w:jc w:val="center"/>
              <w:rPr>
                <w:rFonts w:cs="Arial"/>
                <w:b/>
              </w:rPr>
            </w:pPr>
            <w:r w:rsidRPr="00EF4FB5">
              <w:rPr>
                <w:rFonts w:cs="Arial"/>
                <w:b/>
              </w:rPr>
              <w:t>§ 10</w:t>
            </w:r>
          </w:p>
          <w:p w:rsidR="003D5259" w:rsidRPr="00EF4FB5" w:rsidRDefault="003D5259" w:rsidP="003D5259">
            <w:pPr>
              <w:keepNext/>
              <w:keepLines/>
              <w:spacing w:before="120" w:after="240" w:line="276" w:lineRule="auto"/>
              <w:jc w:val="center"/>
              <w:rPr>
                <w:rFonts w:cs="Arial"/>
                <w:b/>
              </w:rPr>
            </w:pPr>
            <w:r w:rsidRPr="00EF4FB5">
              <w:rPr>
                <w:rFonts w:cs="Arial"/>
                <w:b/>
              </w:rPr>
              <w:t>Honorar</w:t>
            </w:r>
          </w:p>
        </w:tc>
      </w:tr>
      <w:tr w:rsidR="003C153D" w:rsidRPr="00EF4FB5" w:rsidTr="009C286D">
        <w:tc>
          <w:tcPr>
            <w:tcW w:w="1134" w:type="dxa"/>
          </w:tcPr>
          <w:p w:rsidR="003C153D" w:rsidRPr="00EF4FB5" w:rsidRDefault="003C153D" w:rsidP="003C153D">
            <w:pPr>
              <w:spacing w:before="120" w:line="276" w:lineRule="auto"/>
              <w:jc w:val="both"/>
              <w:rPr>
                <w:rFonts w:cs="Arial"/>
                <w:b/>
              </w:rPr>
            </w:pPr>
            <w:r w:rsidRPr="00EB46EA">
              <w:rPr>
                <w:rFonts w:cs="Arial"/>
                <w:b/>
              </w:rPr>
              <w:fldChar w:fldCharType="begin">
                <w:ffData>
                  <w:name w:val=""/>
                  <w:enabled/>
                  <w:calcOnExit w:val="0"/>
                  <w:checkBox>
                    <w:sizeAuto/>
                    <w:default w:val="1"/>
                  </w:checkBox>
                </w:ffData>
              </w:fldChar>
            </w:r>
            <w:r w:rsidRPr="00EB46EA">
              <w:rPr>
                <w:rFonts w:cs="Arial"/>
                <w:b/>
              </w:rPr>
              <w:instrText xml:space="preserve"> FORMCHECKBOX </w:instrText>
            </w:r>
            <w:r w:rsidR="009120E6">
              <w:rPr>
                <w:rFonts w:cs="Arial"/>
                <w:b/>
              </w:rPr>
            </w:r>
            <w:r w:rsidR="009120E6">
              <w:rPr>
                <w:rFonts w:cs="Arial"/>
                <w:b/>
              </w:rPr>
              <w:fldChar w:fldCharType="separate"/>
            </w:r>
            <w:r w:rsidRPr="00EB46EA">
              <w:rPr>
                <w:rFonts w:cs="Arial"/>
                <w:b/>
              </w:rPr>
              <w:fldChar w:fldCharType="end"/>
            </w:r>
            <w:r w:rsidRPr="00EB46EA">
              <w:rPr>
                <w:rFonts w:cs="Arial"/>
                <w:b/>
              </w:rPr>
              <w:t xml:space="preserve">  10.1</w:t>
            </w:r>
          </w:p>
        </w:tc>
        <w:tc>
          <w:tcPr>
            <w:tcW w:w="8080" w:type="dxa"/>
            <w:gridSpan w:val="3"/>
          </w:tcPr>
          <w:p w:rsidR="00BB612C" w:rsidRPr="00EB46EA" w:rsidRDefault="003C153D" w:rsidP="003C153D">
            <w:pPr>
              <w:spacing w:before="120" w:line="276" w:lineRule="auto"/>
              <w:jc w:val="both"/>
              <w:rPr>
                <w:rFonts w:cs="Arial"/>
              </w:rPr>
            </w:pPr>
            <w:r w:rsidRPr="00EF4FB5">
              <w:rPr>
                <w:rFonts w:cs="Arial"/>
              </w:rPr>
              <w:t xml:space="preserve">Die Ermittlung der Vergütung richtet sich nach der Verordnung über die Honorare für Architekten- und Ingenieurleistungen (HOAI) in der Fassung der Bekanntmachung vom 10. Juli 2013 (BGBl. I S. 2276), </w:t>
            </w:r>
            <w:r>
              <w:rPr>
                <w:rFonts w:cs="Arial"/>
              </w:rPr>
              <w:t xml:space="preserve">zuletzt geändert durch die Erste Verordnung zur Änderung der HOAI vom 2. Dezember 2020 (BGBl. I S. 2636), </w:t>
            </w:r>
            <w:r w:rsidRPr="00EF4FB5">
              <w:rPr>
                <w:rFonts w:cs="Arial"/>
              </w:rPr>
              <w:t>insbesondere nach Teil 1 Allgemeine Vorschriften (§§ 1-16 HOAI) und nach Teil 3 Objektplanung, Abschnitt 1 Gebäude und Innenräume (§§ 33-37 HOA</w:t>
            </w:r>
            <w:r w:rsidRPr="00EB46EA">
              <w:rPr>
                <w:rFonts w:cs="Arial"/>
              </w:rPr>
              <w:t>I)</w:t>
            </w:r>
            <w:r w:rsidR="00BB612C" w:rsidRPr="00EB46EA">
              <w:rPr>
                <w:rFonts w:cs="Arial"/>
              </w:rPr>
              <w:t>.</w:t>
            </w:r>
            <w:r w:rsidRPr="00EB46EA">
              <w:rPr>
                <w:rFonts w:cs="Arial"/>
              </w:rPr>
              <w:t xml:space="preserve"> </w:t>
            </w:r>
          </w:p>
          <w:p w:rsidR="00BB612C" w:rsidRPr="00EB46EA" w:rsidRDefault="00BB612C" w:rsidP="003C153D">
            <w:pPr>
              <w:spacing w:before="120" w:line="276" w:lineRule="auto"/>
              <w:jc w:val="both"/>
              <w:rPr>
                <w:rFonts w:cs="Arial"/>
              </w:rPr>
            </w:pPr>
            <w:r w:rsidRPr="00EB46EA">
              <w:rPr>
                <w:rFonts w:cs="Arial"/>
              </w:rPr>
              <w:t xml:space="preserve">Der Auftragnehmer erhält für seine Leistungen ein Honorar auf Grundlage der im </w:t>
            </w:r>
            <w:proofErr w:type="spellStart"/>
            <w:r w:rsidRPr="00EB46EA">
              <w:rPr>
                <w:rFonts w:cs="Arial"/>
              </w:rPr>
              <w:t>bezuschlagten</w:t>
            </w:r>
            <w:proofErr w:type="spellEnd"/>
            <w:r w:rsidRPr="00EB46EA">
              <w:rPr>
                <w:rFonts w:cs="Arial"/>
              </w:rPr>
              <w:t xml:space="preserve"> Angebot </w:t>
            </w:r>
            <w:r w:rsidR="005315AC">
              <w:rPr>
                <w:rFonts w:cs="Arial"/>
              </w:rPr>
              <w:t>(VII.10.4)</w:t>
            </w:r>
            <w:r w:rsidR="000B5EF3" w:rsidRPr="00EB46EA">
              <w:rPr>
                <w:rFonts w:cs="Arial"/>
              </w:rPr>
              <w:t xml:space="preserve"> </w:t>
            </w:r>
            <w:r w:rsidRPr="00EB46EA">
              <w:rPr>
                <w:rFonts w:cs="Arial"/>
              </w:rPr>
              <w:t>festgelegten Honorarparametern sowie nach dem gegebenenfalls im Honorarangebot vereinbarten Zu- oder Abschlag.</w:t>
            </w:r>
          </w:p>
          <w:p w:rsidR="003C153D" w:rsidRPr="00EF4FB5" w:rsidRDefault="003C153D" w:rsidP="003C153D">
            <w:pPr>
              <w:spacing w:before="120" w:line="276" w:lineRule="auto"/>
              <w:jc w:val="both"/>
              <w:rPr>
                <w:rFonts w:cs="Arial"/>
              </w:rPr>
            </w:pP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Die anrechenbaren Kosten nach § 4 in Verbindung mit § 33 und ggf. § 37 Absatz 1 HOAI werden für die Leistungen nach § 6 Nummern 6.1 bis 6.5 auf der Grundlage der mangelfreien Kostenberechnung zur EW-Bau/HU-Bau</w:t>
            </w:r>
            <w:r w:rsidRPr="00EF4FB5">
              <w:rPr>
                <w:rFonts w:cs="Arial"/>
                <w:vertAlign w:val="superscript"/>
              </w:rPr>
              <w:t>3</w:t>
            </w:r>
            <w:r w:rsidRPr="00EF4FB5">
              <w:rPr>
                <w:rFonts w:cs="Arial"/>
              </w:rPr>
              <w:t>/Bauunterlage, ohne Umsatz</w:t>
            </w:r>
            <w:r>
              <w:rPr>
                <w:rFonts w:cs="Arial"/>
              </w:rPr>
              <w:t>-</w:t>
            </w:r>
            <w:r w:rsidRPr="00EF4FB5">
              <w:rPr>
                <w:rFonts w:cs="Arial"/>
              </w:rPr>
              <w:t>steuer, ermittelt.</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A460B4" w:rsidRPr="00EF4FB5" w:rsidRDefault="003C153D" w:rsidP="003C153D">
            <w:pPr>
              <w:spacing w:before="120" w:line="276" w:lineRule="auto"/>
              <w:jc w:val="both"/>
              <w:rPr>
                <w:rFonts w:cs="Arial"/>
              </w:rPr>
            </w:pPr>
            <w:r w:rsidRPr="00EF4FB5">
              <w:rPr>
                <w:rFonts w:cs="Arial"/>
              </w:rPr>
              <w:t>Solange diese nicht vorliegt, ist die baufachlich genehmigte und haushaltsmäßig  anerkannte Kostenermittlung zur ES-Bau/KVM-Bau</w:t>
            </w:r>
            <w:r w:rsidRPr="00EF4FB5">
              <w:rPr>
                <w:rFonts w:cs="Arial"/>
                <w:vertAlign w:val="superscript"/>
              </w:rPr>
              <w:t>3</w:t>
            </w:r>
            <w:r w:rsidRPr="00EF4FB5">
              <w:rPr>
                <w:rFonts w:cs="Arial"/>
              </w:rPr>
              <w:t xml:space="preserve">/AA-Bau, Teil V nach Abschnitt L1 </w:t>
            </w:r>
            <w:proofErr w:type="spellStart"/>
            <w:r w:rsidRPr="00EF4FB5">
              <w:rPr>
                <w:rFonts w:cs="Arial"/>
              </w:rPr>
              <w:t>RBBau</w:t>
            </w:r>
            <w:proofErr w:type="spellEnd"/>
            <w:r w:rsidRPr="00EF4FB5">
              <w:rPr>
                <w:rFonts w:cs="Arial"/>
              </w:rPr>
              <w:t xml:space="preserve"> ohne Umsatzsteuer, zugrunde zu legen.</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604A8F" w:rsidRDefault="003C153D" w:rsidP="003C153D">
            <w:pPr>
              <w:keepNext/>
              <w:spacing w:before="120" w:line="276" w:lineRule="auto"/>
              <w:jc w:val="both"/>
              <w:rPr>
                <w:rFonts w:cs="Arial"/>
              </w:rPr>
            </w:pPr>
            <w:r w:rsidRPr="00604A8F">
              <w:rPr>
                <w:rFonts w:cs="Arial"/>
                <w:b/>
              </w:rPr>
              <w:t>10.2</w:t>
            </w:r>
            <w:r w:rsidRPr="00EB46EA">
              <w:rPr>
                <w:rFonts w:cs="Arial"/>
                <w:b/>
              </w:rPr>
              <w:t>-10.7</w:t>
            </w:r>
          </w:p>
        </w:tc>
        <w:tc>
          <w:tcPr>
            <w:tcW w:w="8080" w:type="dxa"/>
            <w:gridSpan w:val="3"/>
          </w:tcPr>
          <w:p w:rsidR="003C153D" w:rsidRPr="00604A8F" w:rsidRDefault="003C153D" w:rsidP="003C153D">
            <w:pPr>
              <w:keepNext/>
              <w:spacing w:before="120" w:line="276" w:lineRule="auto"/>
              <w:jc w:val="both"/>
              <w:rPr>
                <w:rFonts w:cs="Arial"/>
              </w:rPr>
            </w:pPr>
            <w:r w:rsidRPr="00EB46EA">
              <w:rPr>
                <w:rFonts w:cs="Arial"/>
              </w:rPr>
              <w:t>freigehalten</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spacing w:before="120" w:line="276" w:lineRule="auto"/>
              <w:jc w:val="both"/>
              <w:rPr>
                <w:rFonts w:cs="Arial"/>
              </w:rPr>
            </w:pPr>
            <w:r w:rsidRPr="00EF4FB5">
              <w:rPr>
                <w:rFonts w:cs="Arial"/>
                <w:b/>
              </w:rPr>
              <w:fldChar w:fldCharType="begin">
                <w:ffData>
                  <w:name w:val="Kontrollkästchen224"/>
                  <w:enabled/>
                  <w:calcOnExit w:val="0"/>
                  <w:checkBox>
                    <w:sizeAuto/>
                    <w:default w:val="0"/>
                  </w:checkBox>
                </w:ffData>
              </w:fldChar>
            </w:r>
            <w:bookmarkStart w:id="58" w:name="Kontrollkästchen224"/>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58"/>
            <w:r w:rsidRPr="00EF4FB5">
              <w:rPr>
                <w:rFonts w:cs="Arial"/>
                <w:b/>
              </w:rPr>
              <w:t xml:space="preserve">  10.8.1</w:t>
            </w:r>
          </w:p>
        </w:tc>
        <w:tc>
          <w:tcPr>
            <w:tcW w:w="8080" w:type="dxa"/>
            <w:gridSpan w:val="3"/>
          </w:tcPr>
          <w:p w:rsidR="003C153D" w:rsidRPr="00EF4FB5" w:rsidRDefault="003C153D" w:rsidP="003C153D">
            <w:pPr>
              <w:spacing w:before="120" w:line="276" w:lineRule="auto"/>
              <w:jc w:val="both"/>
              <w:rPr>
                <w:rFonts w:cs="Arial"/>
              </w:rPr>
            </w:pPr>
            <w:r w:rsidRPr="00EF4FB5">
              <w:rPr>
                <w:rFonts w:cs="Arial"/>
              </w:rPr>
              <w:t>Unterschreitung der Eingangstafelwerte der anrechenbaren Kosten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Unterschreiten die anrechenbaren Kosten nach § 33 HOAI die Eingangstafelwerte des § 35 Absatz 1 HOAI (25 000 Euro), werden die Leistungen gemäß Nummer 10.10 dieses Vertrages und § 10 Nummer 10.3 AVB wie folgt vergütet:</w:t>
            </w:r>
          </w:p>
        </w:tc>
      </w:tr>
      <w:tr w:rsidR="003C153D" w:rsidRPr="00EF4FB5" w:rsidTr="009C286D">
        <w:tc>
          <w:tcPr>
            <w:tcW w:w="1134" w:type="dxa"/>
          </w:tcPr>
          <w:p w:rsidR="003C153D" w:rsidRPr="00EF4FB5" w:rsidRDefault="003C153D" w:rsidP="003C153D">
            <w:pPr>
              <w:keepNext/>
              <w:spacing w:before="120" w:line="276" w:lineRule="auto"/>
              <w:jc w:val="both"/>
              <w:rPr>
                <w:rFonts w:cs="Arial"/>
              </w:rPr>
            </w:pP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fldChar w:fldCharType="begin">
                <w:ffData>
                  <w:name w:val="Text153"/>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spacing w:before="120" w:line="276" w:lineRule="auto"/>
              <w:jc w:val="both"/>
              <w:rPr>
                <w:rFonts w:cs="Arial"/>
              </w:rPr>
            </w:pPr>
            <w:r w:rsidRPr="00EF4FB5">
              <w:rPr>
                <w:rFonts w:cs="Arial"/>
                <w:b/>
              </w:rPr>
              <w:fldChar w:fldCharType="begin">
                <w:ffData>
                  <w:name w:val="Kontrollkästchen225"/>
                  <w:enabled/>
                  <w:calcOnExit w:val="0"/>
                  <w:checkBox>
                    <w:sizeAuto/>
                    <w:default w:val="0"/>
                  </w:checkBox>
                </w:ffData>
              </w:fldChar>
            </w:r>
            <w:bookmarkStart w:id="59" w:name="Kontrollkästchen225"/>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59"/>
            <w:r w:rsidRPr="00EF4FB5">
              <w:rPr>
                <w:rFonts w:cs="Arial"/>
                <w:b/>
              </w:rPr>
              <w:t xml:space="preserve">  10.8.2</w:t>
            </w:r>
          </w:p>
        </w:tc>
        <w:tc>
          <w:tcPr>
            <w:tcW w:w="8080" w:type="dxa"/>
            <w:gridSpan w:val="3"/>
          </w:tcPr>
          <w:p w:rsidR="003C153D" w:rsidRPr="00EF4FB5" w:rsidRDefault="003C153D" w:rsidP="003C153D">
            <w:pPr>
              <w:spacing w:before="120" w:line="276" w:lineRule="auto"/>
              <w:jc w:val="both"/>
              <w:rPr>
                <w:rFonts w:cs="Arial"/>
              </w:rPr>
            </w:pPr>
            <w:r w:rsidRPr="00EF4FB5">
              <w:rPr>
                <w:rFonts w:cs="Arial"/>
              </w:rPr>
              <w:t>Überschreitung des maximalen Tafelwertes der anrechenbaren Kosten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Überschreiten die anrechenbaren Kosten nach § 33 HOAI die Tafelwerte des § 35 Absatz 1 HOAI (25 Millionen Euro), werden die Leistungen wie folgt vergütet:</w:t>
            </w:r>
          </w:p>
        </w:tc>
      </w:tr>
      <w:tr w:rsidR="003C153D" w:rsidRPr="00EF4FB5" w:rsidTr="009C286D">
        <w:tc>
          <w:tcPr>
            <w:tcW w:w="1134" w:type="dxa"/>
          </w:tcPr>
          <w:p w:rsidR="003C153D" w:rsidRPr="00EF4FB5" w:rsidRDefault="003C153D" w:rsidP="003C153D">
            <w:pPr>
              <w:keepNext/>
              <w:spacing w:before="120" w:line="276" w:lineRule="auto"/>
              <w:jc w:val="both"/>
              <w:rPr>
                <w:rFonts w:cs="Arial"/>
              </w:rPr>
            </w:pP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fldChar w:fldCharType="begin">
                <w:ffData>
                  <w:name w:val="Text15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t>10.9</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Besondere Leistungen</w:t>
            </w:r>
          </w:p>
        </w:tc>
      </w:tr>
      <w:tr w:rsidR="003C153D" w:rsidRPr="00EF4FB5" w:rsidTr="009C286D">
        <w:tc>
          <w:tcPr>
            <w:tcW w:w="1134" w:type="dxa"/>
          </w:tcPr>
          <w:p w:rsidR="003C153D" w:rsidRPr="00326733" w:rsidRDefault="003C153D" w:rsidP="003C153D">
            <w:pPr>
              <w:spacing w:before="120" w:line="276" w:lineRule="auto"/>
              <w:jc w:val="both"/>
              <w:rPr>
                <w:rFonts w:cs="Arial"/>
              </w:rPr>
            </w:pPr>
          </w:p>
        </w:tc>
        <w:tc>
          <w:tcPr>
            <w:tcW w:w="8080" w:type="dxa"/>
            <w:gridSpan w:val="3"/>
          </w:tcPr>
          <w:p w:rsidR="003C153D" w:rsidRPr="00326733" w:rsidRDefault="003C153D" w:rsidP="003C153D">
            <w:pPr>
              <w:spacing w:before="120" w:line="276" w:lineRule="auto"/>
              <w:jc w:val="both"/>
              <w:rPr>
                <w:rFonts w:cs="Arial"/>
              </w:rPr>
            </w:pPr>
            <w:r w:rsidRPr="00EB46EA">
              <w:rPr>
                <w:rFonts w:cs="Arial"/>
              </w:rPr>
              <w:t xml:space="preserve">Die Besonderen Leistungen gemäß Anlage zu § 6 werden nach dem </w:t>
            </w:r>
            <w:proofErr w:type="spellStart"/>
            <w:r w:rsidRPr="00EB46EA">
              <w:rPr>
                <w:rFonts w:cs="Arial"/>
              </w:rPr>
              <w:t>bezuschlagte</w:t>
            </w:r>
            <w:r w:rsidR="008175D8" w:rsidRPr="00EB46EA">
              <w:rPr>
                <w:rFonts w:cs="Arial"/>
              </w:rPr>
              <w:t>n</w:t>
            </w:r>
            <w:proofErr w:type="spellEnd"/>
            <w:r w:rsidRPr="00EB46EA">
              <w:rPr>
                <w:rFonts w:cs="Arial"/>
              </w:rPr>
              <w:t xml:space="preserve"> Angebot </w:t>
            </w:r>
            <w:r w:rsidR="000C064F">
              <w:rPr>
                <w:rFonts w:cs="Arial"/>
              </w:rPr>
              <w:t>(VII.10.4)</w:t>
            </w:r>
            <w:r w:rsidR="000B5EF3" w:rsidRPr="00EB46EA">
              <w:rPr>
                <w:rFonts w:cs="Arial"/>
              </w:rPr>
              <w:t xml:space="preserve"> </w:t>
            </w:r>
            <w:r w:rsidRPr="00EB46EA">
              <w:rPr>
                <w:rFonts w:cs="Arial"/>
              </w:rPr>
              <w:t>pauschal oder zum Nachweis nach vereinbartem Stundensatz honoriert bzw. mit den v.H.-Sätzen bezogen auf das Grundhonorar honoriert.</w:t>
            </w:r>
          </w:p>
          <w:p w:rsidR="003C153D" w:rsidRPr="000B5EF3"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t>10.10</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Honorar bei Leistungsänderungen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iCs/>
              </w:rPr>
            </w:pP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r w:rsidRPr="00EF4FB5">
              <w:rPr>
                <w:rFonts w:cs="Arial"/>
                <w:b/>
              </w:rPr>
              <w:t>10.10.1</w:t>
            </w:r>
          </w:p>
        </w:tc>
        <w:tc>
          <w:tcPr>
            <w:tcW w:w="8080" w:type="dxa"/>
            <w:gridSpan w:val="3"/>
          </w:tcPr>
          <w:p w:rsidR="003C153D" w:rsidRPr="00EF4FB5" w:rsidRDefault="003C153D">
            <w:pPr>
              <w:spacing w:before="120" w:line="276" w:lineRule="auto"/>
              <w:jc w:val="both"/>
              <w:rPr>
                <w:rFonts w:cs="Arial"/>
                <w:iCs/>
              </w:rPr>
            </w:pPr>
            <w:r w:rsidRPr="00EF4FB5">
              <w:rPr>
                <w:rFonts w:cs="Arial"/>
                <w:iCs/>
              </w:rPr>
              <w:t>Die Anpassung der Vergütung für Grundleistungen richtet sich nach § 10 HO</w:t>
            </w:r>
            <w:r w:rsidRPr="00EB46EA">
              <w:rPr>
                <w:rFonts w:cs="Arial"/>
                <w:iCs/>
              </w:rPr>
              <w:t>AI. Soweit</w:t>
            </w:r>
            <w:r w:rsidR="00137122" w:rsidRPr="00EB46EA">
              <w:rPr>
                <w:rFonts w:cs="Arial"/>
                <w:iCs/>
              </w:rPr>
              <w:t xml:space="preserve"> </w:t>
            </w:r>
            <w:r w:rsidRPr="00EB46EA">
              <w:rPr>
                <w:rFonts w:cs="Arial"/>
                <w:iCs/>
              </w:rPr>
              <w:t>ein Zu- oder Abschlag vereinbart wurde, ist dieser zu berücksichtigen. Im Übrigen gelten</w:t>
            </w:r>
            <w:r w:rsidRPr="00EF4FB5">
              <w:rPr>
                <w:rFonts w:cs="Arial"/>
                <w:iCs/>
              </w:rPr>
              <w:t xml:space="preserve"> § 650c Abs. 1 und Abs. 2 BGB entsprechend.</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b/>
              </w:rPr>
            </w:pPr>
          </w:p>
        </w:tc>
        <w:tc>
          <w:tcPr>
            <w:tcW w:w="8080" w:type="dxa"/>
            <w:gridSpan w:val="3"/>
          </w:tcPr>
          <w:p w:rsidR="003C153D" w:rsidRPr="00EF4FB5" w:rsidRDefault="003C153D" w:rsidP="003C153D">
            <w:pPr>
              <w:spacing w:before="120" w:line="276" w:lineRule="auto"/>
              <w:jc w:val="both"/>
              <w:rPr>
                <w:rFonts w:cs="Arial"/>
                <w:iCs/>
              </w:rPr>
            </w:pP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r w:rsidRPr="00EF4FB5">
              <w:rPr>
                <w:rFonts w:cs="Arial"/>
                <w:b/>
              </w:rPr>
              <w:t>10.10.2</w:t>
            </w:r>
          </w:p>
        </w:tc>
        <w:tc>
          <w:tcPr>
            <w:tcW w:w="8080" w:type="dxa"/>
            <w:gridSpan w:val="3"/>
          </w:tcPr>
          <w:p w:rsidR="003C153D" w:rsidRPr="00EB46EA" w:rsidRDefault="003C153D" w:rsidP="000C064F">
            <w:pPr>
              <w:spacing w:before="120" w:line="276" w:lineRule="auto"/>
              <w:jc w:val="both"/>
              <w:rPr>
                <w:rFonts w:cs="Arial"/>
                <w:iCs/>
              </w:rPr>
            </w:pPr>
            <w:r w:rsidRPr="00EB46EA">
              <w:rPr>
                <w:rFonts w:cs="Arial"/>
                <w:iCs/>
              </w:rPr>
              <w:t>Stimmt der Auftraggeber  in Textform alternativ einer aufwandsbezogenen Abrechnung zu und erfordern</w:t>
            </w:r>
            <w:r w:rsidRPr="00EB46EA">
              <w:rPr>
                <w:rFonts w:cs="Arial"/>
                <w:b/>
                <w:iCs/>
              </w:rPr>
              <w:t xml:space="preserve"> </w:t>
            </w:r>
            <w:r w:rsidRPr="00EB46EA">
              <w:rPr>
                <w:rFonts w:cs="Arial"/>
                <w:iCs/>
              </w:rPr>
              <w:t xml:space="preserve">die zu ändernden oder geänderten Leistungen im Verhältnis zu den beauftragten Leistungen einen erhöhten Aufwand, erhält der Auftragnehmer ein zusätzliches Honorar unter Zugrundelegung </w:t>
            </w:r>
            <w:r w:rsidR="008175D8" w:rsidRPr="00EB46EA">
              <w:rPr>
                <w:rFonts w:cs="Arial"/>
                <w:iCs/>
              </w:rPr>
              <w:t xml:space="preserve">der im </w:t>
            </w:r>
            <w:proofErr w:type="spellStart"/>
            <w:r w:rsidR="008175D8" w:rsidRPr="00EB46EA">
              <w:rPr>
                <w:rFonts w:cs="Arial"/>
                <w:iCs/>
              </w:rPr>
              <w:t>bezuschlagten</w:t>
            </w:r>
            <w:proofErr w:type="spellEnd"/>
            <w:r w:rsidR="008175D8" w:rsidRPr="00EB46EA">
              <w:rPr>
                <w:rFonts w:cs="Arial"/>
                <w:iCs/>
              </w:rPr>
              <w:t xml:space="preserve"> Angebot </w:t>
            </w:r>
            <w:r w:rsidR="000C064F">
              <w:rPr>
                <w:rFonts w:cs="Arial"/>
                <w:iCs/>
              </w:rPr>
              <w:t>(VII.10.4)</w:t>
            </w:r>
            <w:r w:rsidR="000B5EF3" w:rsidRPr="00EB46EA">
              <w:rPr>
                <w:rFonts w:cs="Arial"/>
              </w:rPr>
              <w:t xml:space="preserve"> </w:t>
            </w:r>
            <w:r w:rsidR="008175D8" w:rsidRPr="00EB46EA">
              <w:rPr>
                <w:rFonts w:cs="Arial"/>
                <w:iCs/>
              </w:rPr>
              <w:t>festgelegten Stundensätze.</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B46EA" w:rsidRDefault="003C153D" w:rsidP="003C153D">
            <w:pPr>
              <w:spacing w:before="120" w:line="276" w:lineRule="auto"/>
              <w:jc w:val="both"/>
              <w:rPr>
                <w:rFonts w:cs="Arial"/>
                <w:iCs/>
              </w:rPr>
            </w:pPr>
            <w:r w:rsidRPr="00EB46EA">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iCs/>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fldChar w:fldCharType="begin">
                <w:ffData>
                  <w:name w:val="Kontrollkästchen226"/>
                  <w:enabled/>
                  <w:calcOnExit w:val="0"/>
                  <w:checkBox>
                    <w:sizeAuto/>
                    <w:default w:val="0"/>
                  </w:checkBox>
                </w:ffData>
              </w:fldChar>
            </w:r>
            <w:bookmarkStart w:id="60" w:name="Kontrollkästchen226"/>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60"/>
            <w:r w:rsidRPr="00EF4FB5">
              <w:rPr>
                <w:rFonts w:cs="Arial"/>
                <w:b/>
              </w:rPr>
              <w:t xml:space="preserve"> 10.11</w:t>
            </w:r>
          </w:p>
        </w:tc>
        <w:tc>
          <w:tcPr>
            <w:tcW w:w="8080" w:type="dxa"/>
            <w:gridSpan w:val="3"/>
          </w:tcPr>
          <w:p w:rsidR="003C153D" w:rsidRPr="00EF4FB5" w:rsidRDefault="003C153D" w:rsidP="003C153D">
            <w:pPr>
              <w:keepNext/>
              <w:spacing w:before="120" w:line="276" w:lineRule="auto"/>
              <w:jc w:val="both"/>
              <w:rPr>
                <w:rFonts w:cs="Arial"/>
              </w:rPr>
            </w:pPr>
            <w:r>
              <w:rPr>
                <w:rFonts w:cs="Arial"/>
                <w:iCs/>
              </w:rPr>
              <w:t>Sonstige/Weitere Vergütungsvereinbarungen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iCs/>
              </w:rPr>
              <w:fldChar w:fldCharType="begin">
                <w:ffData>
                  <w:name w:val="Text159"/>
                  <w:enabled/>
                  <w:calcOnExit w:val="0"/>
                  <w:textInput/>
                </w:ffData>
              </w:fldChar>
            </w:r>
            <w:r w:rsidRPr="00EF4FB5">
              <w:rPr>
                <w:rFonts w:cs="Arial"/>
                <w:iCs/>
              </w:rPr>
              <w:instrText xml:space="preserve"> FORMTEXT </w:instrText>
            </w:r>
            <w:r w:rsidRPr="00EF4FB5">
              <w:rPr>
                <w:rFonts w:cs="Arial"/>
                <w:iCs/>
              </w:rPr>
            </w:r>
            <w:r w:rsidRPr="00EF4FB5">
              <w:rPr>
                <w:rFonts w:cs="Arial"/>
                <w:iCs/>
              </w:rPr>
              <w:fldChar w:fldCharType="separate"/>
            </w:r>
            <w:r w:rsidRPr="00EF4FB5">
              <w:rPr>
                <w:rFonts w:cs="Arial"/>
                <w:iCs/>
                <w:noProof/>
              </w:rPr>
              <w:t> </w:t>
            </w:r>
            <w:r w:rsidRPr="00EF4FB5">
              <w:rPr>
                <w:rFonts w:cs="Arial"/>
                <w:iCs/>
                <w:noProof/>
              </w:rPr>
              <w:t> </w:t>
            </w:r>
            <w:r w:rsidRPr="00EF4FB5">
              <w:rPr>
                <w:rFonts w:cs="Arial"/>
                <w:iCs/>
                <w:noProof/>
              </w:rPr>
              <w:t> </w:t>
            </w:r>
            <w:r w:rsidRPr="00EF4FB5">
              <w:rPr>
                <w:rFonts w:cs="Arial"/>
                <w:iCs/>
                <w:noProof/>
              </w:rPr>
              <w:t> </w:t>
            </w:r>
            <w:r w:rsidRPr="00EF4FB5">
              <w:rPr>
                <w:rFonts w:cs="Arial"/>
                <w:iCs/>
                <w:noProof/>
              </w:rPr>
              <w:t> </w:t>
            </w:r>
            <w:r w:rsidRPr="00EF4FB5">
              <w:rPr>
                <w:rFonts w:cs="Arial"/>
                <w:iCs/>
              </w:rPr>
              <w:fldChar w:fldCharType="end"/>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spacing w:before="120" w:line="276" w:lineRule="auto"/>
              <w:jc w:val="both"/>
              <w:rPr>
                <w:rFonts w:cs="Arial"/>
              </w:rPr>
            </w:pPr>
            <w:r w:rsidRPr="00EF4FB5">
              <w:rPr>
                <w:rFonts w:cs="Arial"/>
                <w:b/>
              </w:rPr>
              <w:fldChar w:fldCharType="begin">
                <w:ffData>
                  <w:name w:val="Kontrollkästchen226"/>
                  <w:enabled/>
                  <w:calcOnExit w:val="0"/>
                  <w:checkBox>
                    <w:sizeAuto/>
                    <w:default w:val="0"/>
                  </w:checkBox>
                </w:ffData>
              </w:fldChar>
            </w:r>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r w:rsidRPr="00EF4FB5">
              <w:rPr>
                <w:rFonts w:cs="Arial"/>
                <w:b/>
              </w:rPr>
              <w:t xml:space="preserve"> 10.12</w:t>
            </w:r>
          </w:p>
        </w:tc>
        <w:tc>
          <w:tcPr>
            <w:tcW w:w="8080" w:type="dxa"/>
            <w:gridSpan w:val="3"/>
          </w:tcPr>
          <w:p w:rsidR="003C153D" w:rsidRPr="00EF4FB5" w:rsidRDefault="003C153D" w:rsidP="003C153D">
            <w:pPr>
              <w:spacing w:before="120" w:line="276" w:lineRule="auto"/>
              <w:jc w:val="both"/>
              <w:rPr>
                <w:rFonts w:cs="Arial"/>
              </w:rPr>
            </w:pPr>
            <w:r>
              <w:rPr>
                <w:rFonts w:cs="Arial"/>
                <w:iCs/>
              </w:rPr>
              <w:t>Pauschalierung der Vergütung</w:t>
            </w:r>
          </w:p>
        </w:tc>
      </w:tr>
      <w:tr w:rsidR="008175D8" w:rsidRPr="00EF4FB5" w:rsidTr="009C286D">
        <w:trPr>
          <w:cantSplit/>
        </w:trPr>
        <w:tc>
          <w:tcPr>
            <w:tcW w:w="1134" w:type="dxa"/>
          </w:tcPr>
          <w:p w:rsidR="008175D8" w:rsidRPr="00EF4FB5" w:rsidRDefault="008175D8" w:rsidP="008175D8">
            <w:pPr>
              <w:spacing w:before="120" w:line="276" w:lineRule="auto"/>
              <w:jc w:val="both"/>
              <w:rPr>
                <w:rFonts w:cs="Arial"/>
              </w:rPr>
            </w:pPr>
          </w:p>
        </w:tc>
        <w:tc>
          <w:tcPr>
            <w:tcW w:w="8080" w:type="dxa"/>
            <w:gridSpan w:val="3"/>
          </w:tcPr>
          <w:p w:rsidR="008175D8" w:rsidRPr="00EB46EA" w:rsidRDefault="008175D8" w:rsidP="008175D8">
            <w:pPr>
              <w:spacing w:before="120" w:line="276" w:lineRule="auto"/>
              <w:jc w:val="both"/>
              <w:rPr>
                <w:rFonts w:cs="Arial"/>
                <w:iCs/>
              </w:rPr>
            </w:pPr>
            <w:r w:rsidRPr="00EB46EA">
              <w:rPr>
                <w:rFonts w:cs="Arial"/>
              </w:rPr>
              <w:t xml:space="preserve">Der Auftragnehmer erhält für seine Leistungen ein Honorar nach dem </w:t>
            </w:r>
            <w:proofErr w:type="spellStart"/>
            <w:r w:rsidRPr="00EB46EA">
              <w:rPr>
                <w:rFonts w:cs="Arial"/>
              </w:rPr>
              <w:t>bezuschlagten</w:t>
            </w:r>
            <w:proofErr w:type="spellEnd"/>
            <w:r w:rsidRPr="00EB46EA">
              <w:rPr>
                <w:rFonts w:cs="Arial"/>
              </w:rPr>
              <w:t xml:space="preserve"> Angebot </w:t>
            </w:r>
            <w:r w:rsidRPr="00EB46EA">
              <w:rPr>
                <w:rFonts w:cs="Arial"/>
                <w:iCs/>
              </w:rPr>
              <w:t>als Festpreishonorar zum Zeitpunkt des Vertragsschlusses.</w:t>
            </w:r>
          </w:p>
          <w:p w:rsidR="008175D8" w:rsidRPr="0057584F" w:rsidRDefault="008175D8" w:rsidP="008175D8">
            <w:pPr>
              <w:spacing w:before="120" w:line="276" w:lineRule="auto"/>
              <w:jc w:val="both"/>
              <w:rPr>
                <w:rFonts w:cs="Arial"/>
              </w:rPr>
            </w:pPr>
            <w:r w:rsidRPr="00EB46EA">
              <w:rPr>
                <w:rFonts w:cs="Arial"/>
                <w:iCs/>
              </w:rPr>
              <w:fldChar w:fldCharType="begin">
                <w:ffData>
                  <w:name w:val="Text159"/>
                  <w:enabled/>
                  <w:calcOnExit w:val="0"/>
                  <w:textInput/>
                </w:ffData>
              </w:fldChar>
            </w:r>
            <w:r w:rsidRPr="0057584F">
              <w:rPr>
                <w:rFonts w:cs="Arial"/>
                <w:iCs/>
              </w:rPr>
              <w:instrText xml:space="preserve"> FORMTEXT </w:instrText>
            </w:r>
            <w:r w:rsidRPr="00EB46EA">
              <w:rPr>
                <w:rFonts w:cs="Arial"/>
                <w:iCs/>
              </w:rPr>
            </w:r>
            <w:r w:rsidRPr="00EB46EA">
              <w:rPr>
                <w:rFonts w:cs="Arial"/>
                <w:iCs/>
              </w:rPr>
              <w:fldChar w:fldCharType="separate"/>
            </w:r>
            <w:r w:rsidRPr="0057584F">
              <w:rPr>
                <w:rFonts w:cs="Arial"/>
                <w:iCs/>
                <w:noProof/>
              </w:rPr>
              <w:t> </w:t>
            </w:r>
            <w:r w:rsidRPr="0057584F">
              <w:rPr>
                <w:rFonts w:cs="Arial"/>
                <w:iCs/>
                <w:noProof/>
              </w:rPr>
              <w:t> </w:t>
            </w:r>
            <w:r w:rsidRPr="0057584F">
              <w:rPr>
                <w:rFonts w:cs="Arial"/>
                <w:iCs/>
                <w:noProof/>
              </w:rPr>
              <w:t> </w:t>
            </w:r>
            <w:r w:rsidRPr="0057584F">
              <w:rPr>
                <w:rFonts w:cs="Arial"/>
                <w:iCs/>
                <w:noProof/>
              </w:rPr>
              <w:t> </w:t>
            </w:r>
            <w:r w:rsidRPr="0057584F">
              <w:rPr>
                <w:rFonts w:cs="Arial"/>
                <w:iCs/>
                <w:noProof/>
              </w:rPr>
              <w:t> </w:t>
            </w:r>
            <w:r w:rsidRPr="00EB46EA">
              <w:rPr>
                <w:rFonts w:cs="Arial"/>
                <w:iCs/>
              </w:rPr>
              <w:fldChar w:fldCharType="end"/>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9214" w:type="dxa"/>
            <w:gridSpan w:val="4"/>
          </w:tcPr>
          <w:p w:rsidR="003C153D" w:rsidRPr="00EF4FB5" w:rsidRDefault="003C153D" w:rsidP="003C153D">
            <w:pPr>
              <w:keepNext/>
              <w:keepLines/>
              <w:spacing w:before="240" w:line="276" w:lineRule="auto"/>
              <w:jc w:val="center"/>
              <w:rPr>
                <w:rFonts w:cs="Arial"/>
                <w:b/>
              </w:rPr>
            </w:pPr>
            <w:r w:rsidRPr="00EF4FB5">
              <w:rPr>
                <w:rFonts w:cs="Arial"/>
                <w:b/>
              </w:rPr>
              <w:t>§ 11</w:t>
            </w:r>
          </w:p>
          <w:p w:rsidR="003C153D" w:rsidRPr="00EF4FB5" w:rsidRDefault="003C153D" w:rsidP="003C153D">
            <w:pPr>
              <w:keepNext/>
              <w:keepLines/>
              <w:spacing w:before="120" w:after="240" w:line="276" w:lineRule="auto"/>
              <w:jc w:val="center"/>
              <w:rPr>
                <w:rFonts w:cs="Arial"/>
                <w:b/>
              </w:rPr>
            </w:pPr>
            <w:r w:rsidRPr="00EF4FB5">
              <w:rPr>
                <w:rFonts w:cs="Arial"/>
                <w:b/>
              </w:rPr>
              <w:t>Nebenkosten</w:t>
            </w:r>
          </w:p>
        </w:tc>
      </w:tr>
      <w:tr w:rsidR="003C153D" w:rsidRPr="00EF4FB5" w:rsidTr="009C286D">
        <w:tc>
          <w:tcPr>
            <w:tcW w:w="1134" w:type="dxa"/>
          </w:tcPr>
          <w:p w:rsidR="003C153D" w:rsidRPr="00EF4FB5" w:rsidRDefault="003C153D" w:rsidP="003C153D">
            <w:pPr>
              <w:keepNext/>
              <w:spacing w:before="120" w:line="276" w:lineRule="auto"/>
              <w:jc w:val="both"/>
              <w:rPr>
                <w:rFonts w:cs="Arial"/>
                <w:b/>
              </w:rPr>
            </w:pPr>
            <w:r w:rsidRPr="00EF4FB5">
              <w:rPr>
                <w:rFonts w:cs="Arial"/>
                <w:b/>
              </w:rPr>
              <w:t>11.1</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Erstattung von Nebenkosten</w:t>
            </w:r>
          </w:p>
        </w:tc>
      </w:tr>
      <w:tr w:rsidR="003C153D" w:rsidRPr="00EF4FB5" w:rsidTr="009C286D">
        <w:tc>
          <w:tcPr>
            <w:tcW w:w="1134" w:type="dxa"/>
          </w:tcPr>
          <w:p w:rsidR="003C153D" w:rsidRPr="00326733" w:rsidRDefault="003C153D" w:rsidP="003C153D">
            <w:pPr>
              <w:spacing w:before="120" w:line="276" w:lineRule="auto"/>
              <w:jc w:val="both"/>
              <w:rPr>
                <w:rFonts w:cs="Arial"/>
              </w:rPr>
            </w:pPr>
          </w:p>
        </w:tc>
        <w:tc>
          <w:tcPr>
            <w:tcW w:w="8080" w:type="dxa"/>
            <w:gridSpan w:val="3"/>
          </w:tcPr>
          <w:p w:rsidR="003C153D" w:rsidRPr="00EB46EA" w:rsidRDefault="009C44C6" w:rsidP="00326733">
            <w:pPr>
              <w:spacing w:before="120" w:line="276" w:lineRule="auto"/>
              <w:jc w:val="both"/>
              <w:rPr>
                <w:rFonts w:cs="Arial"/>
              </w:rPr>
            </w:pPr>
            <w:r w:rsidRPr="00EB46EA">
              <w:rPr>
                <w:rFonts w:cs="Arial"/>
                <w:b/>
              </w:rPr>
              <w:fldChar w:fldCharType="begin">
                <w:ffData>
                  <w:name w:val=""/>
                  <w:enabled/>
                  <w:calcOnExit w:val="0"/>
                  <w:checkBox>
                    <w:sizeAuto/>
                    <w:default w:val="1"/>
                  </w:checkBox>
                </w:ffData>
              </w:fldChar>
            </w:r>
            <w:r w:rsidRPr="00EB46EA">
              <w:rPr>
                <w:rFonts w:cs="Arial"/>
                <w:b/>
              </w:rPr>
              <w:instrText xml:space="preserve"> FORMCHECKBOX </w:instrText>
            </w:r>
            <w:r w:rsidR="009120E6">
              <w:rPr>
                <w:rFonts w:cs="Arial"/>
                <w:b/>
              </w:rPr>
            </w:r>
            <w:r w:rsidR="009120E6">
              <w:rPr>
                <w:rFonts w:cs="Arial"/>
                <w:b/>
              </w:rPr>
              <w:fldChar w:fldCharType="separate"/>
            </w:r>
            <w:r w:rsidRPr="00EB46EA">
              <w:rPr>
                <w:rFonts w:cs="Arial"/>
                <w:b/>
              </w:rPr>
              <w:fldChar w:fldCharType="end"/>
            </w:r>
            <w:r w:rsidR="005D2EB1">
              <w:rPr>
                <w:rFonts w:cs="Arial"/>
                <w:b/>
              </w:rPr>
              <w:t xml:space="preserve"> </w:t>
            </w:r>
            <w:r w:rsidRPr="00EB46EA">
              <w:rPr>
                <w:rFonts w:cs="Arial"/>
                <w:b/>
              </w:rPr>
              <w:t xml:space="preserve"> </w:t>
            </w:r>
            <w:r w:rsidR="005D2EB1" w:rsidRPr="00C63574">
              <w:rPr>
                <w:rFonts w:cs="Arial"/>
              </w:rPr>
              <w:t>Die Nebenkosten nach § 14 HOAI werde</w:t>
            </w:r>
            <w:r w:rsidR="005D2EB1">
              <w:rPr>
                <w:rFonts w:cs="Arial"/>
              </w:rPr>
              <w:t xml:space="preserve">n </w:t>
            </w:r>
            <w:r w:rsidRPr="00EB46EA">
              <w:rPr>
                <w:rFonts w:cs="Arial"/>
              </w:rPr>
              <w:t xml:space="preserve">nach den Festlegungen im </w:t>
            </w:r>
            <w:proofErr w:type="spellStart"/>
            <w:r w:rsidRPr="00EB46EA">
              <w:rPr>
                <w:rFonts w:cs="Arial"/>
              </w:rPr>
              <w:t>bezuschlagten</w:t>
            </w:r>
            <w:proofErr w:type="spellEnd"/>
            <w:r w:rsidRPr="00EB46EA">
              <w:rPr>
                <w:rFonts w:cs="Arial"/>
              </w:rPr>
              <w:t xml:space="preserve"> Angebot </w:t>
            </w:r>
            <w:r w:rsidR="000C064F">
              <w:rPr>
                <w:rFonts w:cs="Arial"/>
              </w:rPr>
              <w:t>(VII.10.4)</w:t>
            </w:r>
            <w:r w:rsidRPr="00EB46EA">
              <w:rPr>
                <w:rFonts w:cs="Arial"/>
              </w:rPr>
              <w:t xml:space="preserve"> erstattet.</w:t>
            </w:r>
          </w:p>
          <w:p w:rsidR="009C44C6" w:rsidRPr="00EB46EA" w:rsidRDefault="009C44C6">
            <w:pPr>
              <w:spacing w:before="120" w:line="276" w:lineRule="auto"/>
              <w:jc w:val="both"/>
              <w:rPr>
                <w:rFonts w:cs="Arial"/>
                <w:iCs/>
              </w:rPr>
            </w:pPr>
            <w:r w:rsidRPr="00EB46EA">
              <w:rPr>
                <w:rFonts w:cs="Arial"/>
                <w:b/>
              </w:rPr>
              <w:fldChar w:fldCharType="begin">
                <w:ffData>
                  <w:name w:val="Kontrollkästchen226"/>
                  <w:enabled/>
                  <w:calcOnExit w:val="0"/>
                  <w:checkBox>
                    <w:sizeAuto/>
                    <w:default w:val="0"/>
                  </w:checkBox>
                </w:ffData>
              </w:fldChar>
            </w:r>
            <w:r w:rsidRPr="00EB46EA">
              <w:rPr>
                <w:rFonts w:cs="Arial"/>
                <w:b/>
              </w:rPr>
              <w:instrText xml:space="preserve"> FORMCHECKBOX </w:instrText>
            </w:r>
            <w:r w:rsidR="009120E6">
              <w:rPr>
                <w:rFonts w:cs="Arial"/>
                <w:b/>
              </w:rPr>
            </w:r>
            <w:r w:rsidR="009120E6">
              <w:rPr>
                <w:rFonts w:cs="Arial"/>
                <w:b/>
              </w:rPr>
              <w:fldChar w:fldCharType="separate"/>
            </w:r>
            <w:r w:rsidRPr="00EB46EA">
              <w:rPr>
                <w:rFonts w:cs="Arial"/>
              </w:rPr>
              <w:fldChar w:fldCharType="end"/>
            </w:r>
            <w:r w:rsidRPr="00EB46EA">
              <w:rPr>
                <w:rFonts w:cs="Arial"/>
                <w:b/>
              </w:rPr>
              <w:t xml:space="preserve"> </w:t>
            </w:r>
            <w:r w:rsidR="005D2EB1">
              <w:rPr>
                <w:rFonts w:cs="Arial"/>
                <w:b/>
              </w:rPr>
              <w:t xml:space="preserve"> </w:t>
            </w:r>
            <w:r w:rsidRPr="00EB46EA">
              <w:rPr>
                <w:rFonts w:cs="Arial"/>
                <w:iCs/>
              </w:rPr>
              <w:fldChar w:fldCharType="begin">
                <w:ffData>
                  <w:name w:val="Text159"/>
                  <w:enabled/>
                  <w:calcOnExit w:val="0"/>
                  <w:textInput/>
                </w:ffData>
              </w:fldChar>
            </w:r>
            <w:r w:rsidRPr="00EB46EA">
              <w:rPr>
                <w:rFonts w:cs="Arial"/>
                <w:iCs/>
              </w:rPr>
              <w:instrText xml:space="preserve"> FORMTEXT </w:instrText>
            </w:r>
            <w:r w:rsidRPr="00EB46EA">
              <w:rPr>
                <w:rFonts w:cs="Arial"/>
                <w:iCs/>
              </w:rPr>
            </w:r>
            <w:r w:rsidRPr="00EB46EA">
              <w:rPr>
                <w:rFonts w:cs="Arial"/>
                <w:iCs/>
              </w:rPr>
              <w:fldChar w:fldCharType="separate"/>
            </w:r>
            <w:r w:rsidRPr="00EB46EA">
              <w:rPr>
                <w:rFonts w:cs="Arial"/>
                <w:iCs/>
                <w:noProof/>
              </w:rPr>
              <w:t> </w:t>
            </w:r>
            <w:r w:rsidRPr="00EB46EA">
              <w:rPr>
                <w:rFonts w:cs="Arial"/>
                <w:iCs/>
                <w:noProof/>
              </w:rPr>
              <w:t> </w:t>
            </w:r>
            <w:r w:rsidRPr="00EB46EA">
              <w:rPr>
                <w:rFonts w:cs="Arial"/>
                <w:iCs/>
                <w:noProof/>
              </w:rPr>
              <w:t> </w:t>
            </w:r>
            <w:r w:rsidRPr="00EB46EA">
              <w:rPr>
                <w:rFonts w:cs="Arial"/>
                <w:iCs/>
                <w:noProof/>
              </w:rPr>
              <w:t> </w:t>
            </w:r>
            <w:r w:rsidRPr="00EB46EA">
              <w:rPr>
                <w:rFonts w:cs="Arial"/>
                <w:iCs/>
                <w:noProof/>
              </w:rPr>
              <w:t> </w:t>
            </w:r>
            <w:r w:rsidRPr="00EB46EA">
              <w:rPr>
                <w:rFonts w:cs="Arial"/>
                <w:iCs/>
              </w:rPr>
              <w:fldChar w:fldCharType="end"/>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B46EA" w:rsidRDefault="003C153D" w:rsidP="003C153D">
            <w:pPr>
              <w:spacing w:before="120" w:line="276" w:lineRule="auto"/>
              <w:jc w:val="both"/>
              <w:rPr>
                <w:rFonts w:cs="Arial"/>
              </w:rPr>
            </w:pPr>
            <w:r w:rsidRPr="00EB46EA">
              <w:rPr>
                <w:rFonts w:cs="Arial"/>
              </w:rPr>
              <w:t>Werden Leistungen nach § 5 Nummer 5.7 beauftragt, gelten die Nebenkostenregelungen der jeweils zugehörigen Leistungsstufe.</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t>11.2</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Reisekosten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Bei Erstattung von Reisekosten auf Einzelnachweis ist das Bundesreisekostengesetz</w:t>
            </w:r>
            <w:r>
              <w:rPr>
                <w:rFonts w:cs="Arial"/>
              </w:rPr>
              <w:t xml:space="preserve"> (BRKG)</w:t>
            </w:r>
            <w:r w:rsidRPr="00EF4FB5">
              <w:rPr>
                <w:rFonts w:cs="Arial"/>
              </w:rPr>
              <w:t xml:space="preserve"> anzuwenden. Reisen zu Lasten des Auftraggebers müssen vorher mit diesem abgestimmt werden.</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Pr>
                <w:rFonts w:cs="Arial"/>
              </w:rPr>
              <w:t>Antrag und Einreichung der Unterlagen richten sich nach § 3 BRKG.</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Reiseunterlagen werden vom Auftragnehmer beschafft.</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t>11.3</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Vorsteuerabzug</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Soweit Nebenkosten – ob pauschal oder zum Einzelnachweis – erstattet werden, sind sie abzüglich der nach § 15 Absatz 1 des Umsatzsteuergesetzes abziehbaren Vorsteuern anzusetzen.</w:t>
            </w:r>
          </w:p>
        </w:tc>
      </w:tr>
      <w:tr w:rsidR="003C153D" w:rsidRPr="00EF4FB5" w:rsidTr="009C286D">
        <w:tc>
          <w:tcPr>
            <w:tcW w:w="1134" w:type="dxa"/>
          </w:tcPr>
          <w:p w:rsidR="003C153D" w:rsidRPr="00EF4FB5" w:rsidDel="00375602"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keepNext/>
              <w:spacing w:before="120" w:line="276" w:lineRule="auto"/>
              <w:jc w:val="both"/>
              <w:rPr>
                <w:rFonts w:cs="Arial"/>
              </w:rPr>
            </w:pPr>
            <w:r w:rsidRPr="00EF4FB5">
              <w:rPr>
                <w:rFonts w:cs="Arial"/>
                <w:b/>
              </w:rPr>
              <w:fldChar w:fldCharType="begin">
                <w:ffData>
                  <w:name w:val="Kontrollkästchen253"/>
                  <w:enabled/>
                  <w:calcOnExit w:val="0"/>
                  <w:checkBox>
                    <w:sizeAuto/>
                    <w:default w:val="0"/>
                  </w:checkBox>
                </w:ffData>
              </w:fldChar>
            </w:r>
            <w:bookmarkStart w:id="61" w:name="Kontrollkästchen253"/>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61"/>
            <w:r w:rsidRPr="00EF4FB5">
              <w:rPr>
                <w:rFonts w:cs="Arial"/>
                <w:b/>
              </w:rPr>
              <w:t xml:space="preserve">  11.4</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t>Baumaßnahmen im Ausland</w:t>
            </w:r>
          </w:p>
        </w:tc>
      </w:tr>
      <w:tr w:rsidR="003C153D" w:rsidRPr="00EF4FB5" w:rsidTr="009C286D">
        <w:tc>
          <w:tcPr>
            <w:tcW w:w="1134" w:type="dxa"/>
          </w:tcPr>
          <w:p w:rsidR="003C153D" w:rsidRPr="00EF4FB5" w:rsidRDefault="003C153D" w:rsidP="003C153D">
            <w:pPr>
              <w:spacing w:before="120" w:line="276" w:lineRule="auto"/>
              <w:jc w:val="both"/>
              <w:rPr>
                <w:rFonts w:cs="Arial"/>
                <w:b/>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fldChar w:fldCharType="begin">
                <w:ffData>
                  <w:name w:val="Text229"/>
                  <w:enabled/>
                  <w:calcOnExit w:val="0"/>
                  <w:textInput/>
                </w:ffData>
              </w:fldChar>
            </w:r>
            <w:bookmarkStart w:id="62" w:name="Text22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62"/>
          </w:p>
        </w:tc>
      </w:tr>
      <w:tr w:rsidR="003C153D" w:rsidRPr="00EF4FB5" w:rsidTr="009C286D">
        <w:tc>
          <w:tcPr>
            <w:tcW w:w="9214" w:type="dxa"/>
            <w:gridSpan w:val="4"/>
          </w:tcPr>
          <w:p w:rsidR="003C153D" w:rsidRPr="00EF4FB5" w:rsidRDefault="003C153D" w:rsidP="003C153D">
            <w:pPr>
              <w:keepNext/>
              <w:keepLines/>
              <w:spacing w:before="240" w:line="276" w:lineRule="auto"/>
              <w:jc w:val="center"/>
              <w:rPr>
                <w:rFonts w:cs="Arial"/>
                <w:b/>
              </w:rPr>
            </w:pPr>
            <w:r w:rsidRPr="00EF4FB5">
              <w:rPr>
                <w:rFonts w:cs="Arial"/>
                <w:b/>
              </w:rPr>
              <w:t>§ 12</w:t>
            </w:r>
          </w:p>
          <w:p w:rsidR="003C153D" w:rsidRPr="00EF4FB5" w:rsidRDefault="003C153D" w:rsidP="003C153D">
            <w:pPr>
              <w:keepNext/>
              <w:keepLines/>
              <w:spacing w:before="120" w:after="240" w:line="276" w:lineRule="auto"/>
              <w:jc w:val="center"/>
              <w:rPr>
                <w:rFonts w:cs="Arial"/>
                <w:b/>
              </w:rPr>
            </w:pPr>
            <w:r w:rsidRPr="00EF4FB5">
              <w:rPr>
                <w:rFonts w:cs="Arial"/>
                <w:b/>
              </w:rPr>
              <w:t>Umsatzsteuer</w:t>
            </w:r>
          </w:p>
        </w:tc>
      </w:tr>
      <w:tr w:rsidR="003C153D" w:rsidRPr="00EF4FB5" w:rsidTr="009C286D">
        <w:tc>
          <w:tcPr>
            <w:tcW w:w="1134" w:type="dxa"/>
          </w:tcPr>
          <w:p w:rsidR="003C153D" w:rsidRPr="00EF4FB5" w:rsidRDefault="003C153D" w:rsidP="003C153D">
            <w:pPr>
              <w:spacing w:before="120" w:line="276" w:lineRule="auto"/>
              <w:jc w:val="both"/>
              <w:rPr>
                <w:rFonts w:cs="Arial"/>
                <w:b/>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Für das Honorar des Auftragnehmers gemäß § 10 und die Nebenkostenerstattung gemäß § 11 gilt:</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fldChar w:fldCharType="begin">
                <w:ffData>
                  <w:name w:val="Kontrollkästchen234"/>
                  <w:enabled/>
                  <w:calcOnExit w:val="0"/>
                  <w:checkBox>
                    <w:sizeAuto/>
                    <w:default w:val="0"/>
                  </w:checkBox>
                </w:ffData>
              </w:fldChar>
            </w:r>
            <w:bookmarkStart w:id="63" w:name="Kontrollkästchen234"/>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63"/>
            <w:r w:rsidRPr="00EF4FB5">
              <w:rPr>
                <w:rFonts w:cs="Arial"/>
              </w:rPr>
              <w:t xml:space="preserve">  Die Umsatzsteuer ist gesondert auszuweisen.</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fldChar w:fldCharType="begin">
                <w:ffData>
                  <w:name w:val="Kontrollkästchen235"/>
                  <w:enabled/>
                  <w:calcOnExit w:val="0"/>
                  <w:checkBox>
                    <w:sizeAuto/>
                    <w:default w:val="0"/>
                  </w:checkBox>
                </w:ffData>
              </w:fldChar>
            </w:r>
            <w:bookmarkStart w:id="64" w:name="Kontrollkästchen235"/>
            <w:r w:rsidRPr="00EF4FB5">
              <w:rPr>
                <w:rFonts w:cs="Arial"/>
              </w:rPr>
              <w:instrText xml:space="preserve"> FORMCHECKBOX </w:instrText>
            </w:r>
            <w:r w:rsidR="009120E6">
              <w:rPr>
                <w:rFonts w:cs="Arial"/>
              </w:rPr>
            </w:r>
            <w:r w:rsidR="009120E6">
              <w:rPr>
                <w:rFonts w:cs="Arial"/>
              </w:rPr>
              <w:fldChar w:fldCharType="separate"/>
            </w:r>
            <w:r w:rsidRPr="00EF4FB5">
              <w:rPr>
                <w:rFonts w:cs="Arial"/>
              </w:rPr>
              <w:fldChar w:fldCharType="end"/>
            </w:r>
            <w:bookmarkEnd w:id="64"/>
            <w:r w:rsidRPr="00EF4FB5">
              <w:rPr>
                <w:rFonts w:cs="Arial"/>
              </w:rPr>
              <w:t xml:space="preserve">  Die Leistung ist umsatzsteuerbefreit.</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9214" w:type="dxa"/>
            <w:gridSpan w:val="4"/>
          </w:tcPr>
          <w:p w:rsidR="003C153D" w:rsidRPr="00EF4FB5" w:rsidRDefault="003C153D" w:rsidP="003C153D">
            <w:pPr>
              <w:keepNext/>
              <w:keepLines/>
              <w:spacing w:before="240" w:line="276" w:lineRule="auto"/>
              <w:jc w:val="center"/>
              <w:rPr>
                <w:rFonts w:cs="Arial"/>
                <w:b/>
              </w:rPr>
            </w:pPr>
            <w:r w:rsidRPr="00EF4FB5">
              <w:rPr>
                <w:rFonts w:cs="Arial"/>
                <w:b/>
              </w:rPr>
              <w:t>§ 13</w:t>
            </w:r>
          </w:p>
          <w:p w:rsidR="003C153D" w:rsidRPr="00EF4FB5" w:rsidRDefault="003C153D" w:rsidP="003C153D">
            <w:pPr>
              <w:keepNext/>
              <w:keepLines/>
              <w:spacing w:before="120" w:after="240" w:line="276" w:lineRule="auto"/>
              <w:jc w:val="center"/>
              <w:rPr>
                <w:rFonts w:cs="Arial"/>
                <w:b/>
              </w:rPr>
            </w:pPr>
            <w:r w:rsidRPr="00EF4FB5">
              <w:rPr>
                <w:rFonts w:cs="Arial"/>
                <w:b/>
              </w:rPr>
              <w:t>Haftpflichtversicherung des Auftragnehmers</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b/>
              </w:rPr>
            </w:pPr>
          </w:p>
        </w:tc>
        <w:tc>
          <w:tcPr>
            <w:tcW w:w="8080" w:type="dxa"/>
            <w:gridSpan w:val="3"/>
          </w:tcPr>
          <w:p w:rsidR="003C153D" w:rsidRPr="00EF4FB5" w:rsidRDefault="003C153D" w:rsidP="003C153D">
            <w:pPr>
              <w:spacing w:before="120" w:line="276" w:lineRule="auto"/>
              <w:jc w:val="both"/>
              <w:rPr>
                <w:rFonts w:cs="Arial"/>
              </w:rPr>
            </w:pPr>
            <w:r w:rsidRPr="00EF4FB5">
              <w:rPr>
                <w:rFonts w:cs="Arial"/>
              </w:rPr>
              <w:t>Die Deckungssummen der Berufshaftpflichtversicherung des Auftragnehmers nach § 16</w:t>
            </w:r>
            <w:r>
              <w:rPr>
                <w:rFonts w:cs="Arial"/>
              </w:rPr>
              <w:t> </w:t>
            </w:r>
            <w:r w:rsidRPr="00EF4FB5">
              <w:rPr>
                <w:rFonts w:cs="Arial"/>
              </w:rPr>
              <w:t>AVB müssen mindestens betragen:</w:t>
            </w:r>
          </w:p>
        </w:tc>
      </w:tr>
      <w:tr w:rsidR="003C153D" w:rsidRPr="00EF4FB5" w:rsidTr="009C286D">
        <w:tc>
          <w:tcPr>
            <w:tcW w:w="1134" w:type="dxa"/>
          </w:tcPr>
          <w:p w:rsidR="003C153D" w:rsidRPr="00EF4FB5" w:rsidRDefault="003C153D" w:rsidP="003C153D">
            <w:pPr>
              <w:keepNext/>
              <w:spacing w:before="120" w:line="276" w:lineRule="auto"/>
              <w:jc w:val="both"/>
              <w:rPr>
                <w:rFonts w:cs="Arial"/>
              </w:rPr>
            </w:pPr>
          </w:p>
        </w:tc>
        <w:tc>
          <w:tcPr>
            <w:tcW w:w="8080" w:type="dxa"/>
            <w:gridSpan w:val="3"/>
          </w:tcPr>
          <w:p w:rsidR="003C153D" w:rsidRPr="00EF4FB5" w:rsidRDefault="003C153D" w:rsidP="003C153D">
            <w:pPr>
              <w:keepNext/>
              <w:spacing w:before="120" w:line="276" w:lineRule="auto"/>
              <w:jc w:val="both"/>
              <w:rPr>
                <w:rFonts w:cs="Arial"/>
              </w:rPr>
            </w:pPr>
          </w:p>
          <w:tbl>
            <w:tblPr>
              <w:tblW w:w="7866" w:type="dxa"/>
              <w:tblLayout w:type="fixed"/>
              <w:tblLook w:val="01E0" w:firstRow="1" w:lastRow="1" w:firstColumn="1" w:lastColumn="1" w:noHBand="0" w:noVBand="0"/>
            </w:tblPr>
            <w:tblGrid>
              <w:gridCol w:w="4992"/>
              <w:gridCol w:w="1892"/>
              <w:gridCol w:w="982"/>
            </w:tblGrid>
            <w:tr w:rsidR="003C153D" w:rsidRPr="00EF4FB5" w:rsidTr="009C286D">
              <w:trPr>
                <w:trHeight w:val="374"/>
              </w:trPr>
              <w:tc>
                <w:tcPr>
                  <w:tcW w:w="4992" w:type="dxa"/>
                  <w:shd w:val="clear" w:color="auto" w:fill="auto"/>
                </w:tcPr>
                <w:p w:rsidR="003C153D" w:rsidRPr="00EF4FB5" w:rsidRDefault="003C153D" w:rsidP="003C153D">
                  <w:pPr>
                    <w:keepNext/>
                    <w:spacing w:before="120" w:line="276" w:lineRule="auto"/>
                    <w:jc w:val="both"/>
                    <w:rPr>
                      <w:rFonts w:cs="Arial"/>
                    </w:rPr>
                  </w:pPr>
                  <w:r w:rsidRPr="00EF4FB5">
                    <w:rPr>
                      <w:rFonts w:cs="Arial"/>
                    </w:rPr>
                    <w:t>Für Personenschäden</w:t>
                  </w:r>
                </w:p>
              </w:tc>
              <w:tc>
                <w:tcPr>
                  <w:tcW w:w="1892" w:type="dxa"/>
                  <w:shd w:val="clear" w:color="auto" w:fill="auto"/>
                </w:tcPr>
                <w:p w:rsidR="003C153D" w:rsidRPr="00EF4FB5" w:rsidRDefault="003C153D" w:rsidP="003C153D">
                  <w:pPr>
                    <w:keepNext/>
                    <w:spacing w:before="120" w:line="276" w:lineRule="auto"/>
                    <w:jc w:val="right"/>
                    <w:rPr>
                      <w:rFonts w:cs="Arial"/>
                    </w:rPr>
                  </w:pPr>
                  <w:r w:rsidRPr="00EF4FB5">
                    <w:rPr>
                      <w:rFonts w:cs="Arial"/>
                    </w:rPr>
                    <w:fldChar w:fldCharType="begin">
                      <w:ffData>
                        <w:name w:val="Text157"/>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982" w:type="dxa"/>
                  <w:shd w:val="clear" w:color="auto" w:fill="auto"/>
                </w:tcPr>
                <w:p w:rsidR="003C153D" w:rsidRPr="00EF4FB5" w:rsidRDefault="003C153D" w:rsidP="003C153D">
                  <w:pPr>
                    <w:keepNext/>
                    <w:spacing w:before="120" w:line="276" w:lineRule="auto"/>
                    <w:jc w:val="both"/>
                    <w:rPr>
                      <w:rFonts w:cs="Arial"/>
                    </w:rPr>
                  </w:pPr>
                  <w:r w:rsidRPr="00EF4FB5">
                    <w:rPr>
                      <w:rFonts w:cs="Arial"/>
                    </w:rPr>
                    <w:t>Euro</w:t>
                  </w:r>
                </w:p>
              </w:tc>
            </w:tr>
            <w:tr w:rsidR="003C153D" w:rsidRPr="00EF4FB5" w:rsidTr="009C286D">
              <w:trPr>
                <w:trHeight w:val="360"/>
              </w:trPr>
              <w:tc>
                <w:tcPr>
                  <w:tcW w:w="4992" w:type="dxa"/>
                  <w:shd w:val="clear" w:color="auto" w:fill="auto"/>
                </w:tcPr>
                <w:p w:rsidR="003C153D" w:rsidRPr="00EF4FB5" w:rsidRDefault="003C153D" w:rsidP="003C153D">
                  <w:pPr>
                    <w:keepNext/>
                    <w:spacing w:before="120" w:line="276" w:lineRule="auto"/>
                    <w:jc w:val="both"/>
                    <w:rPr>
                      <w:rFonts w:cs="Arial"/>
                    </w:rPr>
                  </w:pPr>
                  <w:r w:rsidRPr="00EF4FB5">
                    <w:rPr>
                      <w:rFonts w:cs="Arial"/>
                    </w:rPr>
                    <w:t>Für sonstige Schäden</w:t>
                  </w:r>
                </w:p>
              </w:tc>
              <w:tc>
                <w:tcPr>
                  <w:tcW w:w="1892" w:type="dxa"/>
                  <w:shd w:val="clear" w:color="auto" w:fill="auto"/>
                </w:tcPr>
                <w:p w:rsidR="003C153D" w:rsidRPr="00EF4FB5" w:rsidRDefault="003C153D" w:rsidP="003C153D">
                  <w:pPr>
                    <w:keepNext/>
                    <w:spacing w:before="120" w:line="276" w:lineRule="auto"/>
                    <w:jc w:val="right"/>
                    <w:rPr>
                      <w:rFonts w:cs="Arial"/>
                    </w:rPr>
                  </w:pPr>
                  <w:r w:rsidRPr="00EF4FB5">
                    <w:rPr>
                      <w:rFonts w:cs="Arial"/>
                    </w:rPr>
                    <w:fldChar w:fldCharType="begin">
                      <w:ffData>
                        <w:name w:val="Text15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982" w:type="dxa"/>
                  <w:shd w:val="clear" w:color="auto" w:fill="auto"/>
                </w:tcPr>
                <w:p w:rsidR="003C153D" w:rsidRPr="00EF4FB5" w:rsidRDefault="003C153D" w:rsidP="003C153D">
                  <w:pPr>
                    <w:keepNext/>
                    <w:spacing w:before="120" w:line="276" w:lineRule="auto"/>
                    <w:jc w:val="both"/>
                    <w:rPr>
                      <w:rFonts w:cs="Arial"/>
                    </w:rPr>
                  </w:pPr>
                  <w:r w:rsidRPr="00EF4FB5">
                    <w:rPr>
                      <w:rFonts w:cs="Arial"/>
                    </w:rPr>
                    <w:t>Euro</w:t>
                  </w:r>
                </w:p>
              </w:tc>
            </w:tr>
          </w:tbl>
          <w:p w:rsidR="003C153D" w:rsidRPr="00EF4FB5" w:rsidRDefault="003C153D" w:rsidP="003C153D">
            <w:pPr>
              <w:keepNext/>
              <w:spacing w:before="120" w:line="276" w:lineRule="auto"/>
              <w:jc w:val="both"/>
              <w:rPr>
                <w:rFonts w:cs="Arial"/>
              </w:rPr>
            </w:pP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9214" w:type="dxa"/>
            <w:gridSpan w:val="4"/>
          </w:tcPr>
          <w:p w:rsidR="003C153D" w:rsidRPr="00EF4FB5" w:rsidRDefault="003C153D" w:rsidP="003C153D">
            <w:pPr>
              <w:keepNext/>
              <w:keepLines/>
              <w:spacing w:before="240" w:line="276" w:lineRule="auto"/>
              <w:jc w:val="center"/>
              <w:rPr>
                <w:rFonts w:cs="Arial"/>
                <w:b/>
              </w:rPr>
            </w:pPr>
            <w:r w:rsidRPr="00EF4FB5">
              <w:rPr>
                <w:rFonts w:cs="Arial"/>
                <w:b/>
              </w:rPr>
              <w:t>§ 14</w:t>
            </w:r>
          </w:p>
          <w:p w:rsidR="003C153D" w:rsidRPr="00EF4FB5" w:rsidRDefault="003C153D" w:rsidP="003C153D">
            <w:pPr>
              <w:keepNext/>
              <w:keepLines/>
              <w:spacing w:before="120" w:after="240" w:line="276" w:lineRule="auto"/>
              <w:jc w:val="center"/>
              <w:rPr>
                <w:rFonts w:cs="Arial"/>
                <w:b/>
              </w:rPr>
            </w:pPr>
            <w:r w:rsidRPr="00EF4FB5">
              <w:rPr>
                <w:rFonts w:cs="Arial"/>
                <w:b/>
              </w:rPr>
              <w:t>Ergänzende Vereinbarungen</w:t>
            </w:r>
          </w:p>
        </w:tc>
      </w:tr>
      <w:tr w:rsidR="003C153D" w:rsidRPr="00EF4FB5" w:rsidTr="009C286D">
        <w:trPr>
          <w:cantSplit/>
        </w:trPr>
        <w:tc>
          <w:tcPr>
            <w:tcW w:w="1134" w:type="dxa"/>
          </w:tcPr>
          <w:p w:rsidR="003C153D" w:rsidRPr="00EF4FB5" w:rsidRDefault="003C153D" w:rsidP="003C153D">
            <w:pPr>
              <w:spacing w:before="120" w:line="276" w:lineRule="auto"/>
              <w:jc w:val="both"/>
              <w:rPr>
                <w:rFonts w:cs="Arial"/>
                <w:b/>
              </w:rPr>
            </w:pPr>
            <w:r w:rsidRPr="00EF4FB5">
              <w:rPr>
                <w:rFonts w:cs="Arial"/>
                <w:b/>
              </w:rPr>
              <w:fldChar w:fldCharType="begin">
                <w:ffData>
                  <w:name w:val="Kontrollkästchen236"/>
                  <w:enabled/>
                  <w:calcOnExit w:val="0"/>
                  <w:checkBox>
                    <w:sizeAuto/>
                    <w:default w:val="0"/>
                    <w:checked w:val="0"/>
                  </w:checkBox>
                </w:ffData>
              </w:fldChar>
            </w:r>
            <w:bookmarkStart w:id="65" w:name="Kontrollkästchen236"/>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bookmarkEnd w:id="65"/>
            <w:r w:rsidRPr="00EF4FB5">
              <w:rPr>
                <w:rFonts w:cs="Arial"/>
                <w:b/>
              </w:rPr>
              <w:t xml:space="preserve">  14.1</w:t>
            </w:r>
          </w:p>
        </w:tc>
        <w:tc>
          <w:tcPr>
            <w:tcW w:w="8080" w:type="dxa"/>
            <w:gridSpan w:val="3"/>
          </w:tcPr>
          <w:p w:rsidR="003C153D" w:rsidRPr="00EF4FB5" w:rsidRDefault="003C153D" w:rsidP="003C153D">
            <w:pPr>
              <w:spacing w:before="120" w:line="276" w:lineRule="auto"/>
              <w:jc w:val="both"/>
              <w:rPr>
                <w:rFonts w:cs="Arial"/>
              </w:rPr>
            </w:pPr>
            <w:r w:rsidRPr="00EF4FB5">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rsidR="003C153D" w:rsidRPr="00EF4FB5" w:rsidRDefault="003C153D" w:rsidP="003C153D">
            <w:pPr>
              <w:spacing w:before="120" w:line="276" w:lineRule="auto"/>
              <w:jc w:val="both"/>
              <w:rPr>
                <w:rFonts w:cs="Arial"/>
              </w:rPr>
            </w:pPr>
            <w:r w:rsidRPr="00EF4FB5">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c>
          <w:tcPr>
            <w:tcW w:w="1134" w:type="dxa"/>
          </w:tcPr>
          <w:p w:rsidR="003C153D" w:rsidRPr="00EF4FB5" w:rsidRDefault="003C153D" w:rsidP="003C153D">
            <w:pPr>
              <w:spacing w:before="120" w:line="276" w:lineRule="auto"/>
              <w:jc w:val="both"/>
              <w:rPr>
                <w:rFonts w:cs="Arial"/>
              </w:rPr>
            </w:pPr>
            <w:r w:rsidRPr="00EF4FB5">
              <w:rPr>
                <w:rFonts w:cs="Arial"/>
                <w:b/>
              </w:rPr>
              <w:fldChar w:fldCharType="begin">
                <w:ffData>
                  <w:name w:val="Kontrollkästchen236"/>
                  <w:enabled/>
                  <w:calcOnExit w:val="0"/>
                  <w:checkBox>
                    <w:sizeAuto/>
                    <w:default w:val="0"/>
                    <w:checked w:val="0"/>
                  </w:checkBox>
                </w:ffData>
              </w:fldChar>
            </w:r>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r w:rsidRPr="00EF4FB5">
              <w:rPr>
                <w:rFonts w:cs="Arial"/>
                <w:b/>
              </w:rPr>
              <w:t xml:space="preserve">  14.2</w:t>
            </w:r>
          </w:p>
        </w:tc>
        <w:tc>
          <w:tcPr>
            <w:tcW w:w="8080" w:type="dxa"/>
            <w:gridSpan w:val="3"/>
          </w:tcPr>
          <w:p w:rsidR="003C153D" w:rsidRPr="00EF4FB5" w:rsidRDefault="003C153D" w:rsidP="003C153D">
            <w:pPr>
              <w:spacing w:before="120" w:line="276" w:lineRule="auto"/>
              <w:jc w:val="both"/>
              <w:rPr>
                <w:rFonts w:cs="Arial"/>
              </w:rPr>
            </w:pPr>
            <w:r w:rsidRPr="00EF4FB5">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3C153D" w:rsidRPr="00EF4FB5" w:rsidTr="009C286D">
        <w:tc>
          <w:tcPr>
            <w:tcW w:w="1134" w:type="dxa"/>
          </w:tcPr>
          <w:p w:rsidR="003C153D" w:rsidRPr="00EF4FB5" w:rsidRDefault="003C153D" w:rsidP="003C153D">
            <w:pPr>
              <w:spacing w:before="120" w:line="276" w:lineRule="auto"/>
              <w:jc w:val="both"/>
              <w:rPr>
                <w:rFonts w:cs="Arial"/>
              </w:rPr>
            </w:pPr>
          </w:p>
        </w:tc>
        <w:tc>
          <w:tcPr>
            <w:tcW w:w="8080" w:type="dxa"/>
            <w:gridSpan w:val="3"/>
          </w:tcPr>
          <w:p w:rsidR="003C153D" w:rsidRPr="00EF4FB5" w:rsidRDefault="003C153D" w:rsidP="003C153D">
            <w:pPr>
              <w:spacing w:before="120" w:line="276" w:lineRule="auto"/>
              <w:jc w:val="both"/>
              <w:rPr>
                <w:rFonts w:cs="Arial"/>
              </w:rPr>
            </w:pPr>
          </w:p>
        </w:tc>
      </w:tr>
      <w:tr w:rsidR="003C153D" w:rsidRPr="00EF4FB5" w:rsidTr="009C286D">
        <w:trPr>
          <w:cantSplit/>
        </w:trPr>
        <w:tc>
          <w:tcPr>
            <w:tcW w:w="1134" w:type="dxa"/>
          </w:tcPr>
          <w:p w:rsidR="003C153D" w:rsidRPr="00EF4FB5" w:rsidRDefault="003C153D" w:rsidP="003C153D">
            <w:pPr>
              <w:keepNext/>
              <w:spacing w:before="120" w:line="276" w:lineRule="auto"/>
              <w:jc w:val="both"/>
              <w:rPr>
                <w:rFonts w:cs="Arial"/>
              </w:rPr>
            </w:pPr>
            <w:r w:rsidRPr="00EF4FB5">
              <w:rPr>
                <w:rFonts w:cs="Arial"/>
                <w:b/>
              </w:rPr>
              <w:fldChar w:fldCharType="begin">
                <w:ffData>
                  <w:name w:val="Kontrollkästchen236"/>
                  <w:enabled/>
                  <w:calcOnExit w:val="0"/>
                  <w:checkBox>
                    <w:sizeAuto/>
                    <w:default w:val="0"/>
                    <w:checked w:val="0"/>
                  </w:checkBox>
                </w:ffData>
              </w:fldChar>
            </w:r>
            <w:r w:rsidRPr="00EF4FB5">
              <w:rPr>
                <w:rFonts w:cs="Arial"/>
                <w:b/>
              </w:rPr>
              <w:instrText xml:space="preserve"> FORMCHECKBOX </w:instrText>
            </w:r>
            <w:r w:rsidR="009120E6">
              <w:rPr>
                <w:rFonts w:cs="Arial"/>
                <w:b/>
              </w:rPr>
            </w:r>
            <w:r w:rsidR="009120E6">
              <w:rPr>
                <w:rFonts w:cs="Arial"/>
                <w:b/>
              </w:rPr>
              <w:fldChar w:fldCharType="separate"/>
            </w:r>
            <w:r w:rsidRPr="00EF4FB5">
              <w:rPr>
                <w:rFonts w:cs="Arial"/>
              </w:rPr>
              <w:fldChar w:fldCharType="end"/>
            </w:r>
            <w:r w:rsidRPr="00EF4FB5">
              <w:rPr>
                <w:rFonts w:cs="Arial"/>
                <w:b/>
              </w:rPr>
              <w:t xml:space="preserve">  14.3</w:t>
            </w:r>
          </w:p>
        </w:tc>
        <w:tc>
          <w:tcPr>
            <w:tcW w:w="8080" w:type="dxa"/>
            <w:gridSpan w:val="3"/>
          </w:tcPr>
          <w:p w:rsidR="003C153D" w:rsidRPr="00EF4FB5" w:rsidRDefault="003C153D" w:rsidP="003C153D">
            <w:pPr>
              <w:keepNext/>
              <w:spacing w:before="120" w:line="276" w:lineRule="auto"/>
              <w:jc w:val="both"/>
              <w:rPr>
                <w:rFonts w:cs="Arial"/>
              </w:rPr>
            </w:pPr>
            <w:r w:rsidRPr="00EF4FB5">
              <w:rPr>
                <w:rFonts w:cs="Arial"/>
              </w:rPr>
              <w:fldChar w:fldCharType="begin">
                <w:ffData>
                  <w:name w:val="Text169"/>
                  <w:enabled/>
                  <w:calcOnExit w:val="0"/>
                  <w:textInput/>
                </w:ffData>
              </w:fldChar>
            </w:r>
            <w:bookmarkStart w:id="66" w:name="Text16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66"/>
          </w:p>
        </w:tc>
      </w:tr>
      <w:tr w:rsidR="003C153D" w:rsidRPr="00906995" w:rsidTr="009C286D">
        <w:tc>
          <w:tcPr>
            <w:tcW w:w="9214" w:type="dxa"/>
            <w:gridSpan w:val="4"/>
            <w:noWrap/>
          </w:tcPr>
          <w:p w:rsidR="003C153D" w:rsidRPr="00906995" w:rsidRDefault="003C153D" w:rsidP="003C153D">
            <w:pPr>
              <w:keepNext/>
              <w:spacing w:before="120" w:line="276" w:lineRule="auto"/>
              <w:jc w:val="both"/>
              <w:rPr>
                <w:rFonts w:cs="Arial"/>
              </w:rPr>
            </w:pPr>
          </w:p>
        </w:tc>
      </w:tr>
    </w:tbl>
    <w:p w:rsidR="00EF6880" w:rsidRPr="00326733" w:rsidRDefault="00624E9B" w:rsidP="00EB46EA">
      <w:pPr>
        <w:spacing w:before="120" w:line="276" w:lineRule="auto"/>
        <w:jc w:val="center"/>
        <w:rPr>
          <w:rFonts w:cs="Arial"/>
        </w:rPr>
      </w:pPr>
      <w:r w:rsidRPr="00EB46EA">
        <w:rPr>
          <w:rFonts w:cs="Arial"/>
        </w:rPr>
        <w:t>- Ende des Vertrages -</w:t>
      </w:r>
    </w:p>
    <w:sectPr w:rsidR="00EF6880" w:rsidRPr="00326733" w:rsidSect="00473A2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31" w:rsidRDefault="008C4A31" w:rsidP="002D6868">
      <w:r>
        <w:separator/>
      </w:r>
    </w:p>
  </w:endnote>
  <w:endnote w:type="continuationSeparator" w:id="0">
    <w:p w:rsidR="008C4A31" w:rsidRDefault="008C4A31"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BF" w:rsidRDefault="00680A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8C4A31" w:rsidRPr="00B673F5" w:rsidTr="005F68C9">
      <w:tc>
        <w:tcPr>
          <w:tcW w:w="4644" w:type="dxa"/>
          <w:shd w:val="clear" w:color="auto" w:fill="auto"/>
        </w:tcPr>
        <w:p w:rsidR="008C4A31" w:rsidRPr="00680ABF" w:rsidRDefault="008C4A31" w:rsidP="007E3B26">
          <w:pPr>
            <w:pStyle w:val="Fuzeile"/>
            <w:rPr>
              <w:rFonts w:cs="Arial"/>
              <w:bCs/>
              <w:sz w:val="16"/>
              <w:szCs w:val="16"/>
            </w:rPr>
          </w:pPr>
          <w:r w:rsidRPr="00680ABF">
            <w:rPr>
              <w:rFonts w:cs="Arial"/>
              <w:bCs/>
              <w:sz w:val="16"/>
              <w:szCs w:val="16"/>
            </w:rPr>
            <w:t>© VHF Bayern – Oktober 2022 (DIN 276)</w:t>
          </w:r>
        </w:p>
      </w:tc>
      <w:tc>
        <w:tcPr>
          <w:tcW w:w="4678" w:type="dxa"/>
          <w:shd w:val="clear" w:color="auto" w:fill="auto"/>
        </w:tcPr>
        <w:p w:rsidR="008C4A31" w:rsidRPr="00B673F5" w:rsidRDefault="008C4A31" w:rsidP="00BB7FFD">
          <w:pPr>
            <w:pStyle w:val="Fuzeile"/>
            <w:jc w:val="right"/>
            <w:rPr>
              <w:rFonts w:cs="Arial"/>
            </w:rPr>
          </w:pPr>
          <w:r w:rsidRPr="00680ABF">
            <w:rPr>
              <w:rFonts w:cs="Arial"/>
              <w:bCs/>
              <w:sz w:val="16"/>
              <w:szCs w:val="16"/>
            </w:rPr>
            <w:fldChar w:fldCharType="begin"/>
          </w:r>
          <w:r w:rsidRPr="00680ABF">
            <w:rPr>
              <w:rFonts w:cs="Arial"/>
              <w:bCs/>
              <w:sz w:val="16"/>
              <w:szCs w:val="16"/>
            </w:rPr>
            <w:instrText>PAGE</w:instrText>
          </w:r>
          <w:r w:rsidRPr="00680ABF">
            <w:rPr>
              <w:rFonts w:cs="Arial"/>
              <w:bCs/>
              <w:sz w:val="16"/>
              <w:szCs w:val="16"/>
            </w:rPr>
            <w:fldChar w:fldCharType="separate"/>
          </w:r>
          <w:r w:rsidR="009120E6">
            <w:rPr>
              <w:rFonts w:cs="Arial"/>
              <w:bCs/>
              <w:noProof/>
              <w:sz w:val="16"/>
              <w:szCs w:val="16"/>
            </w:rPr>
            <w:t>12</w:t>
          </w:r>
          <w:r w:rsidRPr="00680ABF">
            <w:rPr>
              <w:rFonts w:cs="Arial"/>
              <w:bCs/>
              <w:sz w:val="16"/>
              <w:szCs w:val="16"/>
            </w:rPr>
            <w:fldChar w:fldCharType="end"/>
          </w:r>
          <w:r w:rsidRPr="00680ABF">
            <w:rPr>
              <w:rFonts w:cs="Arial"/>
              <w:bCs/>
              <w:sz w:val="16"/>
              <w:szCs w:val="16"/>
            </w:rPr>
            <w:t>/</w:t>
          </w:r>
          <w:r w:rsidRPr="00680ABF">
            <w:rPr>
              <w:rFonts w:cs="Arial"/>
              <w:bCs/>
              <w:sz w:val="16"/>
              <w:szCs w:val="16"/>
            </w:rPr>
            <w:fldChar w:fldCharType="begin"/>
          </w:r>
          <w:r w:rsidRPr="00680ABF">
            <w:rPr>
              <w:rFonts w:cs="Arial"/>
              <w:bCs/>
              <w:sz w:val="16"/>
              <w:szCs w:val="16"/>
            </w:rPr>
            <w:instrText>NUMPAGES</w:instrText>
          </w:r>
          <w:r w:rsidRPr="00680ABF">
            <w:rPr>
              <w:rFonts w:cs="Arial"/>
              <w:bCs/>
              <w:sz w:val="16"/>
              <w:szCs w:val="16"/>
            </w:rPr>
            <w:fldChar w:fldCharType="separate"/>
          </w:r>
          <w:r w:rsidR="009120E6">
            <w:rPr>
              <w:rFonts w:cs="Arial"/>
              <w:bCs/>
              <w:noProof/>
              <w:sz w:val="16"/>
              <w:szCs w:val="16"/>
            </w:rPr>
            <w:t>21</w:t>
          </w:r>
          <w:r w:rsidRPr="00680ABF">
            <w:rPr>
              <w:rFonts w:cs="Arial"/>
              <w:bCs/>
              <w:sz w:val="16"/>
              <w:szCs w:val="16"/>
            </w:rPr>
            <w:fldChar w:fldCharType="end"/>
          </w:r>
        </w:p>
      </w:tc>
    </w:tr>
  </w:tbl>
  <w:p w:rsidR="008C4A31" w:rsidRPr="00983E15" w:rsidRDefault="008C4A31">
    <w:pPr>
      <w:pStyle w:val="Fuzeile"/>
      <w:rPr>
        <w:rFonts w:ascii="Univers" w:hAnsi="Univer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BF" w:rsidRDefault="00680A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31" w:rsidRDefault="008C4A31" w:rsidP="002D6868">
      <w:r>
        <w:separator/>
      </w:r>
    </w:p>
  </w:footnote>
  <w:footnote w:type="continuationSeparator" w:id="0">
    <w:p w:rsidR="008C4A31" w:rsidRDefault="008C4A31" w:rsidP="002D6868">
      <w:r>
        <w:continuationSeparator/>
      </w:r>
    </w:p>
  </w:footnote>
  <w:footnote w:id="1">
    <w:p w:rsidR="008C4A31" w:rsidRPr="00336294" w:rsidRDefault="008C4A31" w:rsidP="00CF44AE">
      <w:pPr>
        <w:pStyle w:val="Funotentext"/>
        <w:spacing w:line="240" w:lineRule="auto"/>
        <w:rPr>
          <w:rFonts w:cs="Arial"/>
          <w:sz w:val="16"/>
          <w:szCs w:val="16"/>
        </w:rPr>
      </w:pPr>
      <w:r w:rsidRPr="00336294">
        <w:rPr>
          <w:rStyle w:val="Funotenzeichen"/>
          <w:rFonts w:cs="Arial"/>
        </w:rPr>
        <w:footnoteRef/>
      </w:r>
      <w:r w:rsidRPr="00336294">
        <w:rPr>
          <w:rFonts w:cs="Arial"/>
          <w:sz w:val="16"/>
        </w:rPr>
        <w:t xml:space="preserve"> </w:t>
      </w:r>
      <w:r w:rsidRPr="00336294">
        <w:rPr>
          <w:rFonts w:cs="Arial"/>
          <w:sz w:val="16"/>
          <w:szCs w:val="16"/>
        </w:rPr>
        <w:t xml:space="preserve">siehe Nutzerkatalog Muster 6 </w:t>
      </w:r>
      <w:proofErr w:type="spellStart"/>
      <w:r w:rsidRPr="00336294">
        <w:rPr>
          <w:rFonts w:cs="Arial"/>
          <w:sz w:val="16"/>
          <w:szCs w:val="16"/>
        </w:rPr>
        <w:t>RBBau</w:t>
      </w:r>
      <w:proofErr w:type="spellEnd"/>
    </w:p>
  </w:footnote>
  <w:footnote w:id="2">
    <w:p w:rsidR="008C4A31" w:rsidRPr="00336294" w:rsidRDefault="008C4A31" w:rsidP="00DD30EC">
      <w:pPr>
        <w:pStyle w:val="Funotentext"/>
        <w:spacing w:line="240" w:lineRule="auto"/>
        <w:rPr>
          <w:rFonts w:cs="Arial"/>
          <w:sz w:val="16"/>
          <w:szCs w:val="16"/>
        </w:rPr>
      </w:pPr>
      <w:r w:rsidRPr="00336294">
        <w:rPr>
          <w:rStyle w:val="Funotenzeichen"/>
          <w:rFonts w:cs="Arial"/>
        </w:rPr>
        <w:footnoteRef/>
      </w:r>
      <w:r w:rsidRPr="00336294">
        <w:rPr>
          <w:rFonts w:cs="Arial"/>
          <w:sz w:val="16"/>
        </w:rPr>
        <w:t xml:space="preserve"> </w:t>
      </w:r>
      <w:r w:rsidRPr="00336294">
        <w:rPr>
          <w:rFonts w:cs="Arial"/>
          <w:sz w:val="16"/>
          <w:szCs w:val="16"/>
        </w:rPr>
        <w:t xml:space="preserve">siehe Bauwerkszuordnungskatalog Muster 6 </w:t>
      </w:r>
      <w:proofErr w:type="spellStart"/>
      <w:r w:rsidRPr="00336294">
        <w:rPr>
          <w:rFonts w:cs="Arial"/>
          <w:sz w:val="16"/>
          <w:szCs w:val="16"/>
        </w:rPr>
        <w:t>RBBau</w:t>
      </w:r>
      <w:proofErr w:type="spellEnd"/>
    </w:p>
    <w:p w:rsidR="008C4A31" w:rsidRPr="00336294" w:rsidRDefault="008C4A31" w:rsidP="00DD30EC">
      <w:pPr>
        <w:pStyle w:val="Funotentext"/>
        <w:spacing w:line="240" w:lineRule="auto"/>
        <w:rPr>
          <w:rFonts w:cs="Arial"/>
          <w:sz w:val="16"/>
          <w:szCs w:val="16"/>
        </w:rPr>
      </w:pPr>
    </w:p>
  </w:footnote>
  <w:footnote w:id="3">
    <w:p w:rsidR="008C4A31" w:rsidRDefault="008C4A31" w:rsidP="00166E53">
      <w:pPr>
        <w:pStyle w:val="Funotentext"/>
      </w:pPr>
      <w:r>
        <w:rPr>
          <w:rStyle w:val="Funotenzeichen"/>
        </w:rPr>
        <w:t>3</w:t>
      </w:r>
      <w:r>
        <w:t xml:space="preserve"> </w:t>
      </w:r>
      <w:r w:rsidRPr="003E3134">
        <w:rPr>
          <w:sz w:val="16"/>
          <w:szCs w:val="16"/>
        </w:rPr>
        <w:t>Nur für Baumaßnahmen der Gaststreitkräfte</w:t>
      </w:r>
    </w:p>
  </w:footnote>
  <w:footnote w:id="4">
    <w:p w:rsidR="008C4A31" w:rsidRPr="000C1ECB" w:rsidRDefault="008C4A31" w:rsidP="00166E53">
      <w:pPr>
        <w:pStyle w:val="Funotentext"/>
        <w:spacing w:line="240" w:lineRule="auto"/>
        <w:rPr>
          <w:rFonts w:ascii="Univers" w:hAnsi="Univers"/>
          <w:sz w:val="16"/>
          <w:szCs w:val="16"/>
        </w:rPr>
      </w:pPr>
      <w:r>
        <w:rPr>
          <w:rStyle w:val="Funotenzeichen"/>
        </w:rPr>
        <w:t>4</w:t>
      </w:r>
      <w:r w:rsidRPr="00F42F4D">
        <w:rPr>
          <w:sz w:val="16"/>
          <w:szCs w:val="16"/>
        </w:rPr>
        <w:t xml:space="preserve"> </w:t>
      </w:r>
      <w:r w:rsidRPr="007F0A1A">
        <w:rPr>
          <w:sz w:val="16"/>
          <w:szCs w:val="16"/>
        </w:rPr>
        <w:t>Haushaltsunterlage-Bau (HU-Bau), Kostenvoranmeldung-Bau (KVM-Bau)</w:t>
      </w:r>
      <w:r>
        <w:rPr>
          <w:sz w:val="16"/>
          <w:szCs w:val="16"/>
        </w:rPr>
        <w:t xml:space="preserve"> </w:t>
      </w:r>
      <w:r w:rsidRPr="000C1ECB">
        <w:rPr>
          <w:rFonts w:ascii="Univers" w:hAnsi="Univers"/>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BF" w:rsidRDefault="00680A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0"/>
      <w:gridCol w:w="4540"/>
    </w:tblGrid>
    <w:tr w:rsidR="008C4A31" w:rsidRPr="00EF4FB5" w:rsidTr="002A67EC">
      <w:tc>
        <w:tcPr>
          <w:tcW w:w="4644" w:type="dxa"/>
          <w:shd w:val="clear" w:color="auto" w:fill="auto"/>
          <w:vAlign w:val="bottom"/>
        </w:tcPr>
        <w:p w:rsidR="008C4A31" w:rsidRPr="00906995" w:rsidRDefault="008C4A31" w:rsidP="002A67EC">
          <w:pPr>
            <w:pStyle w:val="Kopfzeile"/>
            <w:rPr>
              <w:rFonts w:cs="Arial"/>
              <w:sz w:val="16"/>
              <w:szCs w:val="16"/>
            </w:rPr>
          </w:pPr>
          <w:r w:rsidRPr="00906995">
            <w:rPr>
              <w:rFonts w:cs="Arial"/>
              <w:sz w:val="16"/>
              <w:szCs w:val="16"/>
            </w:rPr>
            <w:t>Auftragsnummer:</w:t>
          </w:r>
        </w:p>
      </w:tc>
      <w:tc>
        <w:tcPr>
          <w:tcW w:w="4642" w:type="dxa"/>
          <w:shd w:val="clear" w:color="auto" w:fill="auto"/>
        </w:tcPr>
        <w:p w:rsidR="008C4A31" w:rsidRPr="00EF4FB5" w:rsidRDefault="008C4A31" w:rsidP="00B2690D">
          <w:pPr>
            <w:pStyle w:val="Kopfzeile"/>
            <w:jc w:val="right"/>
            <w:rPr>
              <w:rFonts w:cs="Arial"/>
              <w:b/>
              <w:sz w:val="28"/>
              <w:szCs w:val="28"/>
            </w:rPr>
          </w:pPr>
          <w:r w:rsidRPr="00EF4FB5">
            <w:rPr>
              <w:rFonts w:cs="Arial"/>
              <w:b/>
              <w:sz w:val="28"/>
              <w:szCs w:val="28"/>
            </w:rPr>
            <w:t>VII.10 Bund</w:t>
          </w:r>
        </w:p>
        <w:p w:rsidR="008C4A31" w:rsidRPr="00EF4FB5" w:rsidRDefault="008C4A31" w:rsidP="00270AF1">
          <w:pPr>
            <w:pStyle w:val="Kopfzeile"/>
            <w:jc w:val="right"/>
            <w:rPr>
              <w:rFonts w:cs="Arial"/>
              <w:sz w:val="16"/>
              <w:szCs w:val="16"/>
            </w:rPr>
          </w:pPr>
          <w:r w:rsidRPr="00EF4FB5">
            <w:rPr>
              <w:rFonts w:cs="Arial"/>
              <w:sz w:val="16"/>
              <w:szCs w:val="16"/>
            </w:rPr>
            <w:t>(Vertrag Gebäude und Innenräume – Bund/Gaststreitkräfte)</w:t>
          </w:r>
        </w:p>
      </w:tc>
    </w:tr>
  </w:tbl>
  <w:p w:rsidR="008C4A31" w:rsidRPr="00906995" w:rsidRDefault="008C4A31" w:rsidP="00BA1AA0">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BF" w:rsidRDefault="00680A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C901AC5"/>
    <w:multiLevelType w:val="hybridMultilevel"/>
    <w:tmpl w:val="616490BA"/>
    <w:lvl w:ilvl="0" w:tplc="1EDE6D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3928EA"/>
    <w:multiLevelType w:val="hybridMultilevel"/>
    <w:tmpl w:val="0DE089E0"/>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C752AC"/>
    <w:multiLevelType w:val="hybridMultilevel"/>
    <w:tmpl w:val="CBAE7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5" w15:restartNumberingAfterBreak="0">
    <w:nsid w:val="610F50A7"/>
    <w:multiLevelType w:val="hybridMultilevel"/>
    <w:tmpl w:val="8AB8514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B323907"/>
    <w:multiLevelType w:val="hybridMultilevel"/>
    <w:tmpl w:val="E60A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995B5D"/>
    <w:multiLevelType w:val="hybridMultilevel"/>
    <w:tmpl w:val="7F520B8C"/>
    <w:lvl w:ilvl="0" w:tplc="1A2ED7D4">
      <w:start w:val="5"/>
      <w:numFmt w:val="bullet"/>
      <w:lvlText w:val="-"/>
      <w:lvlJc w:val="left"/>
      <w:pPr>
        <w:ind w:left="360" w:hanging="360"/>
      </w:pPr>
      <w:rPr>
        <w:rFonts w:ascii="Univers" w:eastAsia="Times New Roman" w:hAnsi="Univer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0"/>
  </w:num>
  <w:num w:numId="4">
    <w:abstractNumId w:val="4"/>
  </w:num>
  <w:num w:numId="5">
    <w:abstractNumId w:val="8"/>
  </w:num>
  <w:num w:numId="6">
    <w:abstractNumId w:val="5"/>
  </w:num>
  <w:num w:numId="7">
    <w:abstractNumId w:val="7"/>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4A74"/>
    <w:rsid w:val="00004BF7"/>
    <w:rsid w:val="00007486"/>
    <w:rsid w:val="00010E9B"/>
    <w:rsid w:val="0001679C"/>
    <w:rsid w:val="00021D1A"/>
    <w:rsid w:val="000237C7"/>
    <w:rsid w:val="00023A90"/>
    <w:rsid w:val="00037735"/>
    <w:rsid w:val="000377DA"/>
    <w:rsid w:val="00042AED"/>
    <w:rsid w:val="00043ED8"/>
    <w:rsid w:val="0004580D"/>
    <w:rsid w:val="000470E3"/>
    <w:rsid w:val="000473A2"/>
    <w:rsid w:val="000510A3"/>
    <w:rsid w:val="000510FC"/>
    <w:rsid w:val="000529FC"/>
    <w:rsid w:val="00060544"/>
    <w:rsid w:val="0006204C"/>
    <w:rsid w:val="00062C0D"/>
    <w:rsid w:val="00071501"/>
    <w:rsid w:val="000732BA"/>
    <w:rsid w:val="00073C1D"/>
    <w:rsid w:val="000806A9"/>
    <w:rsid w:val="00080B35"/>
    <w:rsid w:val="00086086"/>
    <w:rsid w:val="00086499"/>
    <w:rsid w:val="0008721B"/>
    <w:rsid w:val="0009215A"/>
    <w:rsid w:val="000926FC"/>
    <w:rsid w:val="00093A85"/>
    <w:rsid w:val="00097E86"/>
    <w:rsid w:val="000A28E4"/>
    <w:rsid w:val="000A2993"/>
    <w:rsid w:val="000A3B35"/>
    <w:rsid w:val="000A7F99"/>
    <w:rsid w:val="000A7FE5"/>
    <w:rsid w:val="000B5EF3"/>
    <w:rsid w:val="000C061E"/>
    <w:rsid w:val="000C064F"/>
    <w:rsid w:val="000C0964"/>
    <w:rsid w:val="000C173E"/>
    <w:rsid w:val="000C1ECB"/>
    <w:rsid w:val="000D5462"/>
    <w:rsid w:val="000D58AF"/>
    <w:rsid w:val="000D71CD"/>
    <w:rsid w:val="000D7F00"/>
    <w:rsid w:val="000D7F1C"/>
    <w:rsid w:val="000F0B73"/>
    <w:rsid w:val="000F28C9"/>
    <w:rsid w:val="000F333A"/>
    <w:rsid w:val="00100EB4"/>
    <w:rsid w:val="0010206C"/>
    <w:rsid w:val="001032C7"/>
    <w:rsid w:val="001042E5"/>
    <w:rsid w:val="00111A1D"/>
    <w:rsid w:val="00116012"/>
    <w:rsid w:val="00125406"/>
    <w:rsid w:val="00126FFE"/>
    <w:rsid w:val="001320C7"/>
    <w:rsid w:val="00137122"/>
    <w:rsid w:val="001463FB"/>
    <w:rsid w:val="00150324"/>
    <w:rsid w:val="001540D7"/>
    <w:rsid w:val="001576DD"/>
    <w:rsid w:val="001611A4"/>
    <w:rsid w:val="00162A5E"/>
    <w:rsid w:val="00166E53"/>
    <w:rsid w:val="001703A0"/>
    <w:rsid w:val="00175370"/>
    <w:rsid w:val="001757BA"/>
    <w:rsid w:val="001806EC"/>
    <w:rsid w:val="00181073"/>
    <w:rsid w:val="00183DF7"/>
    <w:rsid w:val="00184977"/>
    <w:rsid w:val="00192889"/>
    <w:rsid w:val="00193832"/>
    <w:rsid w:val="00195021"/>
    <w:rsid w:val="001A3375"/>
    <w:rsid w:val="001A68DA"/>
    <w:rsid w:val="001A7808"/>
    <w:rsid w:val="001B02E5"/>
    <w:rsid w:val="001B16CC"/>
    <w:rsid w:val="001B5BE8"/>
    <w:rsid w:val="001B5DD9"/>
    <w:rsid w:val="001C24C2"/>
    <w:rsid w:val="001C6B97"/>
    <w:rsid w:val="001D0332"/>
    <w:rsid w:val="001D3465"/>
    <w:rsid w:val="001D4652"/>
    <w:rsid w:val="001E297C"/>
    <w:rsid w:val="001E6047"/>
    <w:rsid w:val="001F1344"/>
    <w:rsid w:val="001F1CF7"/>
    <w:rsid w:val="001F2C89"/>
    <w:rsid w:val="001F4338"/>
    <w:rsid w:val="00201160"/>
    <w:rsid w:val="002022DF"/>
    <w:rsid w:val="00202A7D"/>
    <w:rsid w:val="002034C6"/>
    <w:rsid w:val="00206ADA"/>
    <w:rsid w:val="0021078E"/>
    <w:rsid w:val="00214FA2"/>
    <w:rsid w:val="002166C2"/>
    <w:rsid w:val="00216DFA"/>
    <w:rsid w:val="002176C3"/>
    <w:rsid w:val="00225126"/>
    <w:rsid w:val="00226FC9"/>
    <w:rsid w:val="00230D3F"/>
    <w:rsid w:val="00232365"/>
    <w:rsid w:val="002338E9"/>
    <w:rsid w:val="0023598C"/>
    <w:rsid w:val="00236A1A"/>
    <w:rsid w:val="00236E53"/>
    <w:rsid w:val="002413D9"/>
    <w:rsid w:val="00241850"/>
    <w:rsid w:val="0024226A"/>
    <w:rsid w:val="002433EA"/>
    <w:rsid w:val="00244AFC"/>
    <w:rsid w:val="00244B07"/>
    <w:rsid w:val="00244DDC"/>
    <w:rsid w:val="002460C4"/>
    <w:rsid w:val="002475AE"/>
    <w:rsid w:val="0025120B"/>
    <w:rsid w:val="00253A26"/>
    <w:rsid w:val="00257A6E"/>
    <w:rsid w:val="00260D9B"/>
    <w:rsid w:val="0026475C"/>
    <w:rsid w:val="00270AF1"/>
    <w:rsid w:val="00270CB6"/>
    <w:rsid w:val="00272BA1"/>
    <w:rsid w:val="00274BF5"/>
    <w:rsid w:val="00277EF1"/>
    <w:rsid w:val="0028028F"/>
    <w:rsid w:val="00280E46"/>
    <w:rsid w:val="002834B9"/>
    <w:rsid w:val="00283F6F"/>
    <w:rsid w:val="0029419E"/>
    <w:rsid w:val="002952FE"/>
    <w:rsid w:val="00296332"/>
    <w:rsid w:val="002A67EC"/>
    <w:rsid w:val="002A6FF5"/>
    <w:rsid w:val="002A7177"/>
    <w:rsid w:val="002B011A"/>
    <w:rsid w:val="002B4796"/>
    <w:rsid w:val="002B5A95"/>
    <w:rsid w:val="002B5D8F"/>
    <w:rsid w:val="002C1341"/>
    <w:rsid w:val="002C2086"/>
    <w:rsid w:val="002C3D71"/>
    <w:rsid w:val="002D049F"/>
    <w:rsid w:val="002D30DD"/>
    <w:rsid w:val="002D5081"/>
    <w:rsid w:val="002D52A2"/>
    <w:rsid w:val="002D64CD"/>
    <w:rsid w:val="002D66F6"/>
    <w:rsid w:val="002D6868"/>
    <w:rsid w:val="002D7102"/>
    <w:rsid w:val="002E27F2"/>
    <w:rsid w:val="002E62BE"/>
    <w:rsid w:val="002E6B08"/>
    <w:rsid w:val="002F48D1"/>
    <w:rsid w:val="002F5468"/>
    <w:rsid w:val="002F6772"/>
    <w:rsid w:val="00303B3C"/>
    <w:rsid w:val="0031076C"/>
    <w:rsid w:val="00313880"/>
    <w:rsid w:val="003207B1"/>
    <w:rsid w:val="00326733"/>
    <w:rsid w:val="00327130"/>
    <w:rsid w:val="003279AC"/>
    <w:rsid w:val="0033065F"/>
    <w:rsid w:val="0033488D"/>
    <w:rsid w:val="003355AB"/>
    <w:rsid w:val="00336294"/>
    <w:rsid w:val="00341AC6"/>
    <w:rsid w:val="00343ED5"/>
    <w:rsid w:val="00344A00"/>
    <w:rsid w:val="003477A9"/>
    <w:rsid w:val="00347E60"/>
    <w:rsid w:val="003508CC"/>
    <w:rsid w:val="00351D57"/>
    <w:rsid w:val="003520DC"/>
    <w:rsid w:val="00363FFF"/>
    <w:rsid w:val="0036403C"/>
    <w:rsid w:val="00365F43"/>
    <w:rsid w:val="00367679"/>
    <w:rsid w:val="00373745"/>
    <w:rsid w:val="00374304"/>
    <w:rsid w:val="00374B16"/>
    <w:rsid w:val="0037590C"/>
    <w:rsid w:val="00384889"/>
    <w:rsid w:val="003849C0"/>
    <w:rsid w:val="003852D9"/>
    <w:rsid w:val="0039159E"/>
    <w:rsid w:val="00394ED1"/>
    <w:rsid w:val="003A131B"/>
    <w:rsid w:val="003A2CB0"/>
    <w:rsid w:val="003A4D5B"/>
    <w:rsid w:val="003B593A"/>
    <w:rsid w:val="003B5F8F"/>
    <w:rsid w:val="003B7AD8"/>
    <w:rsid w:val="003C153D"/>
    <w:rsid w:val="003C64BD"/>
    <w:rsid w:val="003D3A82"/>
    <w:rsid w:val="003D5259"/>
    <w:rsid w:val="003D5C1F"/>
    <w:rsid w:val="003D6A1D"/>
    <w:rsid w:val="003E0AEB"/>
    <w:rsid w:val="003E4AC6"/>
    <w:rsid w:val="003E52A4"/>
    <w:rsid w:val="003F04D1"/>
    <w:rsid w:val="003F09BC"/>
    <w:rsid w:val="003F21F1"/>
    <w:rsid w:val="003F25F4"/>
    <w:rsid w:val="003F2B56"/>
    <w:rsid w:val="00405B40"/>
    <w:rsid w:val="00405CD6"/>
    <w:rsid w:val="00417241"/>
    <w:rsid w:val="004220C8"/>
    <w:rsid w:val="00422999"/>
    <w:rsid w:val="00423A42"/>
    <w:rsid w:val="00425FE3"/>
    <w:rsid w:val="0043459D"/>
    <w:rsid w:val="00436181"/>
    <w:rsid w:val="00436557"/>
    <w:rsid w:val="004416A3"/>
    <w:rsid w:val="004419B6"/>
    <w:rsid w:val="00442814"/>
    <w:rsid w:val="00442E72"/>
    <w:rsid w:val="00443BAB"/>
    <w:rsid w:val="00444C03"/>
    <w:rsid w:val="00452711"/>
    <w:rsid w:val="004532C2"/>
    <w:rsid w:val="004560E4"/>
    <w:rsid w:val="004645A1"/>
    <w:rsid w:val="00470ADA"/>
    <w:rsid w:val="00473A28"/>
    <w:rsid w:val="00480028"/>
    <w:rsid w:val="00483B78"/>
    <w:rsid w:val="00487058"/>
    <w:rsid w:val="004A0D99"/>
    <w:rsid w:val="004A6EF1"/>
    <w:rsid w:val="004A726C"/>
    <w:rsid w:val="004B1A02"/>
    <w:rsid w:val="004B38A7"/>
    <w:rsid w:val="004C0A66"/>
    <w:rsid w:val="004C1AEF"/>
    <w:rsid w:val="004C3120"/>
    <w:rsid w:val="004C6945"/>
    <w:rsid w:val="004D0999"/>
    <w:rsid w:val="004D562A"/>
    <w:rsid w:val="004E0003"/>
    <w:rsid w:val="004F21D9"/>
    <w:rsid w:val="004F60FF"/>
    <w:rsid w:val="004F6208"/>
    <w:rsid w:val="004F71B4"/>
    <w:rsid w:val="004F75CA"/>
    <w:rsid w:val="005009C8"/>
    <w:rsid w:val="00501357"/>
    <w:rsid w:val="0050190F"/>
    <w:rsid w:val="00504B73"/>
    <w:rsid w:val="00514B40"/>
    <w:rsid w:val="00516E5E"/>
    <w:rsid w:val="00522069"/>
    <w:rsid w:val="00522705"/>
    <w:rsid w:val="0052365E"/>
    <w:rsid w:val="00525F84"/>
    <w:rsid w:val="005308BF"/>
    <w:rsid w:val="005315AC"/>
    <w:rsid w:val="0053411F"/>
    <w:rsid w:val="005349F1"/>
    <w:rsid w:val="00534F3F"/>
    <w:rsid w:val="005366B6"/>
    <w:rsid w:val="00545989"/>
    <w:rsid w:val="00545B2B"/>
    <w:rsid w:val="00547911"/>
    <w:rsid w:val="00547E83"/>
    <w:rsid w:val="005569AD"/>
    <w:rsid w:val="00556F64"/>
    <w:rsid w:val="00560934"/>
    <w:rsid w:val="005610EF"/>
    <w:rsid w:val="00562B69"/>
    <w:rsid w:val="005651BF"/>
    <w:rsid w:val="0056799C"/>
    <w:rsid w:val="0057220E"/>
    <w:rsid w:val="00572220"/>
    <w:rsid w:val="00574742"/>
    <w:rsid w:val="0057584F"/>
    <w:rsid w:val="00581551"/>
    <w:rsid w:val="0058685E"/>
    <w:rsid w:val="0058689F"/>
    <w:rsid w:val="005877CA"/>
    <w:rsid w:val="00591FC0"/>
    <w:rsid w:val="00592E46"/>
    <w:rsid w:val="005931F4"/>
    <w:rsid w:val="00593683"/>
    <w:rsid w:val="0059542D"/>
    <w:rsid w:val="005A54B0"/>
    <w:rsid w:val="005A555F"/>
    <w:rsid w:val="005A56C8"/>
    <w:rsid w:val="005A6DCD"/>
    <w:rsid w:val="005B368E"/>
    <w:rsid w:val="005B5B45"/>
    <w:rsid w:val="005C4FA8"/>
    <w:rsid w:val="005C56F1"/>
    <w:rsid w:val="005C7C41"/>
    <w:rsid w:val="005D0DBC"/>
    <w:rsid w:val="005D1B1D"/>
    <w:rsid w:val="005D1D87"/>
    <w:rsid w:val="005D2EB1"/>
    <w:rsid w:val="005E3365"/>
    <w:rsid w:val="005E4505"/>
    <w:rsid w:val="005F653B"/>
    <w:rsid w:val="005F68C9"/>
    <w:rsid w:val="00601E30"/>
    <w:rsid w:val="00604A8F"/>
    <w:rsid w:val="00605AF2"/>
    <w:rsid w:val="00606BEB"/>
    <w:rsid w:val="00616A7C"/>
    <w:rsid w:val="00622051"/>
    <w:rsid w:val="00624E9B"/>
    <w:rsid w:val="00627C0A"/>
    <w:rsid w:val="006424A4"/>
    <w:rsid w:val="00643AEA"/>
    <w:rsid w:val="006459D9"/>
    <w:rsid w:val="00653267"/>
    <w:rsid w:val="0065465A"/>
    <w:rsid w:val="0065468A"/>
    <w:rsid w:val="00655DBE"/>
    <w:rsid w:val="006614E2"/>
    <w:rsid w:val="006633D9"/>
    <w:rsid w:val="006645B0"/>
    <w:rsid w:val="006647EB"/>
    <w:rsid w:val="00670203"/>
    <w:rsid w:val="00671AFC"/>
    <w:rsid w:val="00672398"/>
    <w:rsid w:val="006759C7"/>
    <w:rsid w:val="00680ABF"/>
    <w:rsid w:val="00692412"/>
    <w:rsid w:val="0069711D"/>
    <w:rsid w:val="00697BD7"/>
    <w:rsid w:val="006A0D3C"/>
    <w:rsid w:val="006A53FF"/>
    <w:rsid w:val="006A6F49"/>
    <w:rsid w:val="006B06F7"/>
    <w:rsid w:val="006B6190"/>
    <w:rsid w:val="006B6E59"/>
    <w:rsid w:val="006C16A3"/>
    <w:rsid w:val="006C2C9F"/>
    <w:rsid w:val="006C5A0C"/>
    <w:rsid w:val="006D3A15"/>
    <w:rsid w:val="006D5CFC"/>
    <w:rsid w:val="006D722F"/>
    <w:rsid w:val="006E07E4"/>
    <w:rsid w:val="006E14F4"/>
    <w:rsid w:val="006E27B3"/>
    <w:rsid w:val="006E3659"/>
    <w:rsid w:val="006E5295"/>
    <w:rsid w:val="006F05B2"/>
    <w:rsid w:val="006F192C"/>
    <w:rsid w:val="006F333A"/>
    <w:rsid w:val="006F3D5A"/>
    <w:rsid w:val="006F57C5"/>
    <w:rsid w:val="006F6AC2"/>
    <w:rsid w:val="006F7408"/>
    <w:rsid w:val="007012F4"/>
    <w:rsid w:val="0071759B"/>
    <w:rsid w:val="00717A41"/>
    <w:rsid w:val="00717EF9"/>
    <w:rsid w:val="0072052D"/>
    <w:rsid w:val="00721E1A"/>
    <w:rsid w:val="00721ECE"/>
    <w:rsid w:val="007302BB"/>
    <w:rsid w:val="00731F6F"/>
    <w:rsid w:val="0073551D"/>
    <w:rsid w:val="00736935"/>
    <w:rsid w:val="007420C8"/>
    <w:rsid w:val="00743B53"/>
    <w:rsid w:val="00746D5B"/>
    <w:rsid w:val="00751575"/>
    <w:rsid w:val="00765B16"/>
    <w:rsid w:val="00767D39"/>
    <w:rsid w:val="007753EE"/>
    <w:rsid w:val="00781689"/>
    <w:rsid w:val="00783523"/>
    <w:rsid w:val="0078643F"/>
    <w:rsid w:val="007954D1"/>
    <w:rsid w:val="007A1A21"/>
    <w:rsid w:val="007B1712"/>
    <w:rsid w:val="007B4315"/>
    <w:rsid w:val="007B58AE"/>
    <w:rsid w:val="007B770C"/>
    <w:rsid w:val="007C033E"/>
    <w:rsid w:val="007C0F24"/>
    <w:rsid w:val="007C2D42"/>
    <w:rsid w:val="007C45F1"/>
    <w:rsid w:val="007C659D"/>
    <w:rsid w:val="007E04BC"/>
    <w:rsid w:val="007E13EE"/>
    <w:rsid w:val="007E26EC"/>
    <w:rsid w:val="007E28F6"/>
    <w:rsid w:val="007E3129"/>
    <w:rsid w:val="007E3B26"/>
    <w:rsid w:val="007E5330"/>
    <w:rsid w:val="007E5835"/>
    <w:rsid w:val="007F0AC1"/>
    <w:rsid w:val="007F555A"/>
    <w:rsid w:val="007F5AEA"/>
    <w:rsid w:val="007F5C75"/>
    <w:rsid w:val="007F7AB7"/>
    <w:rsid w:val="00803819"/>
    <w:rsid w:val="00804328"/>
    <w:rsid w:val="00805A0E"/>
    <w:rsid w:val="00816BF5"/>
    <w:rsid w:val="008175D8"/>
    <w:rsid w:val="00824BB4"/>
    <w:rsid w:val="008353CB"/>
    <w:rsid w:val="00840375"/>
    <w:rsid w:val="00841865"/>
    <w:rsid w:val="00843752"/>
    <w:rsid w:val="00845998"/>
    <w:rsid w:val="0084690C"/>
    <w:rsid w:val="00846ED1"/>
    <w:rsid w:val="00850402"/>
    <w:rsid w:val="008553C7"/>
    <w:rsid w:val="00857D31"/>
    <w:rsid w:val="00862D6E"/>
    <w:rsid w:val="00862F97"/>
    <w:rsid w:val="008658B8"/>
    <w:rsid w:val="0086602A"/>
    <w:rsid w:val="00874671"/>
    <w:rsid w:val="008756AB"/>
    <w:rsid w:val="00886BF1"/>
    <w:rsid w:val="00887B25"/>
    <w:rsid w:val="00896521"/>
    <w:rsid w:val="008A7208"/>
    <w:rsid w:val="008B4623"/>
    <w:rsid w:val="008C4A31"/>
    <w:rsid w:val="008D4564"/>
    <w:rsid w:val="008D646F"/>
    <w:rsid w:val="008E0273"/>
    <w:rsid w:val="008E127B"/>
    <w:rsid w:val="008E1DCB"/>
    <w:rsid w:val="008E6DE1"/>
    <w:rsid w:val="008F151B"/>
    <w:rsid w:val="008F2C49"/>
    <w:rsid w:val="008F53E0"/>
    <w:rsid w:val="0090289F"/>
    <w:rsid w:val="009050E3"/>
    <w:rsid w:val="00906995"/>
    <w:rsid w:val="00906BBC"/>
    <w:rsid w:val="0090751E"/>
    <w:rsid w:val="009079BF"/>
    <w:rsid w:val="00907AF5"/>
    <w:rsid w:val="009103CD"/>
    <w:rsid w:val="00910A35"/>
    <w:rsid w:val="009120E6"/>
    <w:rsid w:val="00913897"/>
    <w:rsid w:val="00914163"/>
    <w:rsid w:val="00917F48"/>
    <w:rsid w:val="00920EDD"/>
    <w:rsid w:val="009226C9"/>
    <w:rsid w:val="0092631E"/>
    <w:rsid w:val="009313FC"/>
    <w:rsid w:val="0093648C"/>
    <w:rsid w:val="00937C0C"/>
    <w:rsid w:val="009420AD"/>
    <w:rsid w:val="00943D41"/>
    <w:rsid w:val="0094610C"/>
    <w:rsid w:val="00952798"/>
    <w:rsid w:val="00952DE1"/>
    <w:rsid w:val="00956299"/>
    <w:rsid w:val="00956C3B"/>
    <w:rsid w:val="0096141A"/>
    <w:rsid w:val="00962210"/>
    <w:rsid w:val="00971998"/>
    <w:rsid w:val="00973894"/>
    <w:rsid w:val="00977958"/>
    <w:rsid w:val="00983E15"/>
    <w:rsid w:val="00983EF7"/>
    <w:rsid w:val="00987414"/>
    <w:rsid w:val="00997046"/>
    <w:rsid w:val="009A32E8"/>
    <w:rsid w:val="009A4669"/>
    <w:rsid w:val="009B05BB"/>
    <w:rsid w:val="009B1E16"/>
    <w:rsid w:val="009B20E4"/>
    <w:rsid w:val="009B25BF"/>
    <w:rsid w:val="009B2CCC"/>
    <w:rsid w:val="009B3ECC"/>
    <w:rsid w:val="009B4B34"/>
    <w:rsid w:val="009C0F44"/>
    <w:rsid w:val="009C286D"/>
    <w:rsid w:val="009C2DAC"/>
    <w:rsid w:val="009C3980"/>
    <w:rsid w:val="009C44C6"/>
    <w:rsid w:val="009D13E5"/>
    <w:rsid w:val="009D5634"/>
    <w:rsid w:val="009D66F8"/>
    <w:rsid w:val="009D76B9"/>
    <w:rsid w:val="009E231E"/>
    <w:rsid w:val="009E3955"/>
    <w:rsid w:val="009F01F7"/>
    <w:rsid w:val="009F17BE"/>
    <w:rsid w:val="009F4C86"/>
    <w:rsid w:val="009F6110"/>
    <w:rsid w:val="009F65EC"/>
    <w:rsid w:val="00A009A4"/>
    <w:rsid w:val="00A1313E"/>
    <w:rsid w:val="00A13B04"/>
    <w:rsid w:val="00A16CA1"/>
    <w:rsid w:val="00A22A60"/>
    <w:rsid w:val="00A31799"/>
    <w:rsid w:val="00A32DB9"/>
    <w:rsid w:val="00A3471F"/>
    <w:rsid w:val="00A34F24"/>
    <w:rsid w:val="00A35150"/>
    <w:rsid w:val="00A41101"/>
    <w:rsid w:val="00A4155C"/>
    <w:rsid w:val="00A421D6"/>
    <w:rsid w:val="00A426B7"/>
    <w:rsid w:val="00A4479A"/>
    <w:rsid w:val="00A460B4"/>
    <w:rsid w:val="00A508C8"/>
    <w:rsid w:val="00A51355"/>
    <w:rsid w:val="00A514AF"/>
    <w:rsid w:val="00A547DD"/>
    <w:rsid w:val="00A57F28"/>
    <w:rsid w:val="00A61867"/>
    <w:rsid w:val="00A6271A"/>
    <w:rsid w:val="00A84D1A"/>
    <w:rsid w:val="00A90FB1"/>
    <w:rsid w:val="00AA65F5"/>
    <w:rsid w:val="00AA6B9B"/>
    <w:rsid w:val="00AB6C70"/>
    <w:rsid w:val="00AC4327"/>
    <w:rsid w:val="00AC507D"/>
    <w:rsid w:val="00AD19F9"/>
    <w:rsid w:val="00AD7B7B"/>
    <w:rsid w:val="00AE0114"/>
    <w:rsid w:val="00AE0F8C"/>
    <w:rsid w:val="00AE391F"/>
    <w:rsid w:val="00AF09AC"/>
    <w:rsid w:val="00AF0C94"/>
    <w:rsid w:val="00AF3899"/>
    <w:rsid w:val="00AF55E1"/>
    <w:rsid w:val="00AF57A8"/>
    <w:rsid w:val="00AF584F"/>
    <w:rsid w:val="00B00A12"/>
    <w:rsid w:val="00B00CA4"/>
    <w:rsid w:val="00B01056"/>
    <w:rsid w:val="00B0207F"/>
    <w:rsid w:val="00B03272"/>
    <w:rsid w:val="00B05B68"/>
    <w:rsid w:val="00B07581"/>
    <w:rsid w:val="00B17F15"/>
    <w:rsid w:val="00B203AB"/>
    <w:rsid w:val="00B2690D"/>
    <w:rsid w:val="00B32322"/>
    <w:rsid w:val="00B35B93"/>
    <w:rsid w:val="00B35E57"/>
    <w:rsid w:val="00B41D09"/>
    <w:rsid w:val="00B42D94"/>
    <w:rsid w:val="00B446CA"/>
    <w:rsid w:val="00B51586"/>
    <w:rsid w:val="00B51B04"/>
    <w:rsid w:val="00B6550D"/>
    <w:rsid w:val="00B673F5"/>
    <w:rsid w:val="00B7655C"/>
    <w:rsid w:val="00B76932"/>
    <w:rsid w:val="00B778AB"/>
    <w:rsid w:val="00B77F3D"/>
    <w:rsid w:val="00B81E0A"/>
    <w:rsid w:val="00B86C76"/>
    <w:rsid w:val="00B87A32"/>
    <w:rsid w:val="00B91EB0"/>
    <w:rsid w:val="00BA017B"/>
    <w:rsid w:val="00BA077F"/>
    <w:rsid w:val="00BA1AA0"/>
    <w:rsid w:val="00BA3C77"/>
    <w:rsid w:val="00BA5CDB"/>
    <w:rsid w:val="00BA6067"/>
    <w:rsid w:val="00BA6DA6"/>
    <w:rsid w:val="00BB2BB1"/>
    <w:rsid w:val="00BB612C"/>
    <w:rsid w:val="00BB6241"/>
    <w:rsid w:val="00BB6865"/>
    <w:rsid w:val="00BB6BD8"/>
    <w:rsid w:val="00BB7FFD"/>
    <w:rsid w:val="00BC2007"/>
    <w:rsid w:val="00BC2C81"/>
    <w:rsid w:val="00BC3FF6"/>
    <w:rsid w:val="00BC440A"/>
    <w:rsid w:val="00BC4B2C"/>
    <w:rsid w:val="00BD2468"/>
    <w:rsid w:val="00BD329A"/>
    <w:rsid w:val="00BD3574"/>
    <w:rsid w:val="00BD776E"/>
    <w:rsid w:val="00BE5919"/>
    <w:rsid w:val="00BF2862"/>
    <w:rsid w:val="00BF45A9"/>
    <w:rsid w:val="00BF5E74"/>
    <w:rsid w:val="00C0382F"/>
    <w:rsid w:val="00C06A94"/>
    <w:rsid w:val="00C1207C"/>
    <w:rsid w:val="00C24AAE"/>
    <w:rsid w:val="00C3352E"/>
    <w:rsid w:val="00C34069"/>
    <w:rsid w:val="00C348EE"/>
    <w:rsid w:val="00C3610F"/>
    <w:rsid w:val="00C36982"/>
    <w:rsid w:val="00C41115"/>
    <w:rsid w:val="00C41EF7"/>
    <w:rsid w:val="00C42CBF"/>
    <w:rsid w:val="00C44E9A"/>
    <w:rsid w:val="00C52ABF"/>
    <w:rsid w:val="00C61AB3"/>
    <w:rsid w:val="00C62E7E"/>
    <w:rsid w:val="00C65370"/>
    <w:rsid w:val="00C707B0"/>
    <w:rsid w:val="00C7490D"/>
    <w:rsid w:val="00C769D4"/>
    <w:rsid w:val="00C8524D"/>
    <w:rsid w:val="00C92561"/>
    <w:rsid w:val="00C93CB8"/>
    <w:rsid w:val="00CA066D"/>
    <w:rsid w:val="00CA541F"/>
    <w:rsid w:val="00CB08DA"/>
    <w:rsid w:val="00CB2198"/>
    <w:rsid w:val="00CD2F93"/>
    <w:rsid w:val="00CE6B84"/>
    <w:rsid w:val="00CF01C5"/>
    <w:rsid w:val="00CF3302"/>
    <w:rsid w:val="00CF44AE"/>
    <w:rsid w:val="00CF63B6"/>
    <w:rsid w:val="00D0134B"/>
    <w:rsid w:val="00D0749A"/>
    <w:rsid w:val="00D12BB8"/>
    <w:rsid w:val="00D13E49"/>
    <w:rsid w:val="00D14580"/>
    <w:rsid w:val="00D15356"/>
    <w:rsid w:val="00D16DBA"/>
    <w:rsid w:val="00D23A49"/>
    <w:rsid w:val="00D278F0"/>
    <w:rsid w:val="00D310E8"/>
    <w:rsid w:val="00D40F6E"/>
    <w:rsid w:val="00D41A4F"/>
    <w:rsid w:val="00D4212E"/>
    <w:rsid w:val="00D43D44"/>
    <w:rsid w:val="00D44620"/>
    <w:rsid w:val="00D461C3"/>
    <w:rsid w:val="00D470A7"/>
    <w:rsid w:val="00D50795"/>
    <w:rsid w:val="00D5353E"/>
    <w:rsid w:val="00D70D25"/>
    <w:rsid w:val="00D74CA0"/>
    <w:rsid w:val="00D77D8B"/>
    <w:rsid w:val="00D81D61"/>
    <w:rsid w:val="00D8313A"/>
    <w:rsid w:val="00D83A70"/>
    <w:rsid w:val="00D876BB"/>
    <w:rsid w:val="00DA0DF9"/>
    <w:rsid w:val="00DA695B"/>
    <w:rsid w:val="00DC7BD0"/>
    <w:rsid w:val="00DD28B8"/>
    <w:rsid w:val="00DD30EC"/>
    <w:rsid w:val="00DD5E6F"/>
    <w:rsid w:val="00DE1C14"/>
    <w:rsid w:val="00DF0E31"/>
    <w:rsid w:val="00DF1AF0"/>
    <w:rsid w:val="00DF3774"/>
    <w:rsid w:val="00DF39DE"/>
    <w:rsid w:val="00DF3AE5"/>
    <w:rsid w:val="00DF54BA"/>
    <w:rsid w:val="00DF7C47"/>
    <w:rsid w:val="00E07DDB"/>
    <w:rsid w:val="00E107EB"/>
    <w:rsid w:val="00E12E34"/>
    <w:rsid w:val="00E16545"/>
    <w:rsid w:val="00E23846"/>
    <w:rsid w:val="00E311BC"/>
    <w:rsid w:val="00E35216"/>
    <w:rsid w:val="00E35BA3"/>
    <w:rsid w:val="00E37D5E"/>
    <w:rsid w:val="00E424DC"/>
    <w:rsid w:val="00E42EEC"/>
    <w:rsid w:val="00E435CF"/>
    <w:rsid w:val="00E52383"/>
    <w:rsid w:val="00E540D5"/>
    <w:rsid w:val="00E55913"/>
    <w:rsid w:val="00E56F12"/>
    <w:rsid w:val="00E61897"/>
    <w:rsid w:val="00E61C63"/>
    <w:rsid w:val="00E62AE1"/>
    <w:rsid w:val="00E63F1A"/>
    <w:rsid w:val="00E6447C"/>
    <w:rsid w:val="00E7278B"/>
    <w:rsid w:val="00E73D4F"/>
    <w:rsid w:val="00E74AAA"/>
    <w:rsid w:val="00E92B3C"/>
    <w:rsid w:val="00E95153"/>
    <w:rsid w:val="00EA798B"/>
    <w:rsid w:val="00EB2968"/>
    <w:rsid w:val="00EB46EA"/>
    <w:rsid w:val="00EB4F71"/>
    <w:rsid w:val="00EB71EC"/>
    <w:rsid w:val="00EB726C"/>
    <w:rsid w:val="00EC4513"/>
    <w:rsid w:val="00EC690B"/>
    <w:rsid w:val="00EC77D2"/>
    <w:rsid w:val="00ED072E"/>
    <w:rsid w:val="00ED1544"/>
    <w:rsid w:val="00ED4A26"/>
    <w:rsid w:val="00ED4C4A"/>
    <w:rsid w:val="00ED557F"/>
    <w:rsid w:val="00EE0FE2"/>
    <w:rsid w:val="00EE126A"/>
    <w:rsid w:val="00EE2101"/>
    <w:rsid w:val="00EE595F"/>
    <w:rsid w:val="00EE7052"/>
    <w:rsid w:val="00EF09B5"/>
    <w:rsid w:val="00EF46AE"/>
    <w:rsid w:val="00EF4746"/>
    <w:rsid w:val="00EF4FB5"/>
    <w:rsid w:val="00EF6880"/>
    <w:rsid w:val="00F008AB"/>
    <w:rsid w:val="00F05238"/>
    <w:rsid w:val="00F05529"/>
    <w:rsid w:val="00F05639"/>
    <w:rsid w:val="00F101B7"/>
    <w:rsid w:val="00F11CD4"/>
    <w:rsid w:val="00F12C05"/>
    <w:rsid w:val="00F12E9C"/>
    <w:rsid w:val="00F13E2C"/>
    <w:rsid w:val="00F235C7"/>
    <w:rsid w:val="00F25FAC"/>
    <w:rsid w:val="00F30125"/>
    <w:rsid w:val="00F43647"/>
    <w:rsid w:val="00F4563D"/>
    <w:rsid w:val="00F625A6"/>
    <w:rsid w:val="00F6280D"/>
    <w:rsid w:val="00F71685"/>
    <w:rsid w:val="00F7682C"/>
    <w:rsid w:val="00F76B79"/>
    <w:rsid w:val="00F774F0"/>
    <w:rsid w:val="00F83BD7"/>
    <w:rsid w:val="00F84F7F"/>
    <w:rsid w:val="00F85C7F"/>
    <w:rsid w:val="00F8601D"/>
    <w:rsid w:val="00F94100"/>
    <w:rsid w:val="00F97AB1"/>
    <w:rsid w:val="00FA1179"/>
    <w:rsid w:val="00FA1F82"/>
    <w:rsid w:val="00FA21D5"/>
    <w:rsid w:val="00FB0168"/>
    <w:rsid w:val="00FB0455"/>
    <w:rsid w:val="00FB16F1"/>
    <w:rsid w:val="00FB64B0"/>
    <w:rsid w:val="00FD04DF"/>
    <w:rsid w:val="00FD38D4"/>
    <w:rsid w:val="00FD6468"/>
    <w:rsid w:val="00FD795B"/>
    <w:rsid w:val="00FE51A8"/>
    <w:rsid w:val="00FF0B5F"/>
    <w:rsid w:val="00FF24E1"/>
    <w:rsid w:val="00FF3091"/>
    <w:rsid w:val="00FF3617"/>
    <w:rsid w:val="00FF4245"/>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5:docId w15:val="{51779693-11F0-48ED-85B9-9DEB1C4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unhideWhenUsed/>
    <w:rsid w:val="00A84D1A"/>
    <w:rPr>
      <w:sz w:val="16"/>
      <w:szCs w:val="16"/>
    </w:rPr>
  </w:style>
  <w:style w:type="paragraph" w:styleId="Listenabsatz">
    <w:name w:val="List Paragraph"/>
    <w:basedOn w:val="Standard"/>
    <w:uiPriority w:val="34"/>
    <w:qFormat/>
    <w:rsid w:val="00341AC6"/>
    <w:pPr>
      <w:ind w:left="720"/>
      <w:contextualSpacing/>
    </w:pPr>
  </w:style>
  <w:style w:type="paragraph" w:styleId="berarbeitung">
    <w:name w:val="Revision"/>
    <w:hidden/>
    <w:uiPriority w:val="99"/>
    <w:semiHidden/>
    <w:rsid w:val="001806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2198">
      <w:bodyDiv w:val="1"/>
      <w:marLeft w:val="0"/>
      <w:marRight w:val="0"/>
      <w:marTop w:val="0"/>
      <w:marBottom w:val="0"/>
      <w:divBdr>
        <w:top w:val="none" w:sz="0" w:space="0" w:color="auto"/>
        <w:left w:val="none" w:sz="0" w:space="0" w:color="auto"/>
        <w:bottom w:val="none" w:sz="0" w:space="0" w:color="auto"/>
        <w:right w:val="none" w:sz="0" w:space="0" w:color="auto"/>
      </w:divBdr>
    </w:div>
    <w:div w:id="403066334">
      <w:bodyDiv w:val="1"/>
      <w:marLeft w:val="0"/>
      <w:marRight w:val="0"/>
      <w:marTop w:val="0"/>
      <w:marBottom w:val="0"/>
      <w:divBdr>
        <w:top w:val="none" w:sz="0" w:space="0" w:color="auto"/>
        <w:left w:val="none" w:sz="0" w:space="0" w:color="auto"/>
        <w:bottom w:val="none" w:sz="0" w:space="0" w:color="auto"/>
        <w:right w:val="none" w:sz="0" w:space="0" w:color="auto"/>
      </w:divBdr>
    </w:div>
    <w:div w:id="501511179">
      <w:bodyDiv w:val="1"/>
      <w:marLeft w:val="0"/>
      <w:marRight w:val="0"/>
      <w:marTop w:val="0"/>
      <w:marBottom w:val="0"/>
      <w:divBdr>
        <w:top w:val="none" w:sz="0" w:space="0" w:color="auto"/>
        <w:left w:val="none" w:sz="0" w:space="0" w:color="auto"/>
        <w:bottom w:val="none" w:sz="0" w:space="0" w:color="auto"/>
        <w:right w:val="none" w:sz="0" w:space="0" w:color="auto"/>
      </w:divBdr>
    </w:div>
    <w:div w:id="638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0B8E-B781-4072-AB02-43ECA4F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4891</Words>
  <Characters>37645</Characters>
  <Application>Microsoft Office Word</Application>
  <DocSecurity>0</DocSecurity>
  <Lines>313</Lines>
  <Paragraphs>84</Paragraphs>
  <ScaleCrop>false</ScaleCrop>
  <HeadingPairs>
    <vt:vector size="2" baseType="variant">
      <vt:variant>
        <vt:lpstr>Titel</vt:lpstr>
      </vt:variant>
      <vt:variant>
        <vt:i4>1</vt:i4>
      </vt:variant>
    </vt:vector>
  </HeadingPairs>
  <TitlesOfParts>
    <vt:vector size="1" baseType="lpstr">
      <vt:lpstr>VII.10 Bund</vt:lpstr>
    </vt:vector>
  </TitlesOfParts>
  <Company>StMB</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VII.10 Bund</dc:title>
  <dc:subject>VII.10 Bund</dc:subject>
  <dc:creator>StMB</dc:creator>
  <cp:lastModifiedBy>Sobeck-Schloßbauer, Sarah (StMB)</cp:lastModifiedBy>
  <cp:revision>3</cp:revision>
  <cp:lastPrinted>2019-10-24T08:05:00Z</cp:lastPrinted>
  <dcterms:created xsi:type="dcterms:W3CDTF">2022-10-24T10:49:00Z</dcterms:created>
  <dcterms:modified xsi:type="dcterms:W3CDTF">2022-10-24T10:49:00Z</dcterms:modified>
</cp:coreProperties>
</file>